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52977959" w:displacedByCustomXml="next"/>
    <w:sdt>
      <w:sdtPr>
        <w:id w:val="23743441"/>
        <w:docPartObj>
          <w:docPartGallery w:val="Cover Pages"/>
          <w:docPartUnique/>
        </w:docPartObj>
      </w:sdtPr>
      <w:sdtEndPr>
        <w:rPr>
          <w:b/>
          <w:bCs/>
        </w:rPr>
      </w:sdtEndPr>
      <w:sdtContent>
        <w:p w:rsidR="008D3798" w:rsidRDefault="008D3798"/>
        <w:p w:rsidR="008D3798" w:rsidRDefault="009E7BB4">
          <w:r>
            <w:rPr>
              <w:noProof/>
            </w:rPr>
            <w:pict>
              <v:group id="_x0000_s1026" style="position:absolute;margin-left:0;margin-top:0;width:595.3pt;height:697.9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1435;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rFonts w:asciiTheme="majorHAnsi" w:eastAsia="Times New Roman" w:hAnsiTheme="majorHAnsi" w:cstheme="majorBidi"/>
                            <w:b/>
                            <w:bCs/>
                            <w:color w:val="365F91" w:themeColor="accent1" w:themeShade="BF"/>
                            <w:sz w:val="26"/>
                            <w:szCs w:val="26"/>
                            <w:lang w:eastAsia="ru-RU"/>
                          </w:rPr>
                          <w:alias w:val="Uzņēmums"/>
                          <w:id w:val="15866524"/>
                          <w:placeholder>
                            <w:docPart w:val="F78E950899834303965A523ABF14A48C"/>
                          </w:placeholder>
                          <w:dataBinding w:prefixMappings="xmlns:ns0='http://schemas.openxmlformats.org/officeDocument/2006/extended-properties'" w:xpath="/ns0:Properties[1]/ns0:Company[1]" w:storeItemID="{6668398D-A668-4E3E-A5EB-62B293D839F1}"/>
                          <w:text/>
                        </w:sdtPr>
                        <w:sdtContent>
                          <w:p w:rsidR="008D3798" w:rsidRDefault="008D3798">
                            <w:pPr>
                              <w:spacing w:after="0"/>
                              <w:rPr>
                                <w:b/>
                                <w:bCs/>
                                <w:color w:val="808080" w:themeColor="text1" w:themeTint="7F"/>
                                <w:sz w:val="32"/>
                                <w:szCs w:val="32"/>
                              </w:rPr>
                            </w:pPr>
                            <w:r w:rsidRPr="008D3798">
                              <w:rPr>
                                <w:rFonts w:asciiTheme="majorHAnsi" w:eastAsia="Times New Roman" w:hAnsiTheme="majorHAnsi" w:cstheme="majorBidi"/>
                                <w:b/>
                                <w:bCs/>
                                <w:color w:val="365F91" w:themeColor="accent1" w:themeShade="BF"/>
                                <w:sz w:val="26"/>
                                <w:szCs w:val="26"/>
                                <w:lang w:eastAsia="ru-RU"/>
                              </w:rPr>
                              <w:t>Viesītes novada pašvaldības pirmsskolas izglītības iestāde „Zīlīte” Reģistrācijas Nr. 4501900306 Pavasara iela 6A, Viesīte, Viesītes novads, LV – 5237 tālr. 28397144 e-pasts: anita.orbidane@viesite.lv</w:t>
                            </w:r>
                          </w:p>
                        </w:sdtContent>
                      </w:sdt>
                      <w:p w:rsidR="008D3798" w:rsidRDefault="008D3798">
                        <w:pPr>
                          <w:spacing w:after="0"/>
                          <w:rPr>
                            <w:b/>
                            <w:bCs/>
                            <w:color w:val="808080" w:themeColor="text1" w:themeTint="7F"/>
                            <w:sz w:val="32"/>
                            <w:szCs w:val="32"/>
                          </w:rPr>
                        </w:pPr>
                      </w:p>
                    </w:txbxContent>
                  </v:textbox>
                </v:rect>
                <v:rect id="_x0000_s1039" style="position:absolute;left:6494;top:11160;width:4998;height:570;mso-position-horizontal-relative:margin;mso-position-vertical-relative:margin" filled="f" stroked="f">
                  <v:textbox style="mso-next-textbox:#_x0000_s1039;mso-fit-shape-to-text:t">
                    <w:txbxContent>
                      <w:p w:rsidR="008D3798" w:rsidRPr="008D3798" w:rsidRDefault="008D3798" w:rsidP="008D3798">
                        <w:pPr>
                          <w:rPr>
                            <w:szCs w:val="96"/>
                          </w:rPr>
                        </w:pP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rPr>
                          <w:alias w:val="Nosaukums"/>
                          <w:id w:val="15866532"/>
                          <w:placeholder>
                            <w:docPart w:val="DDE4141B97FF437E9C091FD584379ABA"/>
                          </w:placeholder>
                          <w:dataBinding w:prefixMappings="xmlns:ns0='http://schemas.openxmlformats.org/package/2006/metadata/core-properties' xmlns:ns1='http://purl.org/dc/elements/1.1/'" w:xpath="/ns0:coreProperties[1]/ns1:title[1]" w:storeItemID="{6C3C8BC8-F283-45AE-878A-BAB7291924A1}"/>
                          <w:text/>
                        </w:sdtPr>
                        <w:sdtContent>
                          <w:p w:rsidR="008D3798" w:rsidRDefault="008D3798">
                            <w:pPr>
                              <w:spacing w:after="0"/>
                              <w:rPr>
                                <w:b/>
                                <w:bCs/>
                                <w:color w:val="1F497D" w:themeColor="text2"/>
                                <w:sz w:val="72"/>
                                <w:szCs w:val="72"/>
                              </w:rPr>
                            </w:pPr>
                            <w:r w:rsidRPr="0087169C">
                              <w:rPr>
                                <w:b/>
                                <w:bCs/>
                                <w:color w:val="1F497D" w:themeColor="text2"/>
                                <w:sz w:val="72"/>
                                <w:szCs w:val="72"/>
                              </w:rPr>
                              <w:t>Pašnovērtējuma ziņojums 2020</w:t>
                            </w:r>
                          </w:p>
                        </w:sdtContent>
                      </w:sdt>
                      <w:sdt>
                        <w:sdtPr>
                          <w:rPr>
                            <w:rFonts w:asciiTheme="majorHAnsi" w:eastAsiaTheme="majorEastAsia" w:hAnsiTheme="majorHAnsi" w:cstheme="majorBidi"/>
                            <w:b/>
                            <w:bCs/>
                            <w:color w:val="4F81BD" w:themeColor="accent1"/>
                            <w:sz w:val="26"/>
                            <w:szCs w:val="26"/>
                          </w:rPr>
                          <w:alias w:val="Apakšvirsraksts"/>
                          <w:id w:val="15866538"/>
                          <w:dataBinding w:prefixMappings="xmlns:ns0='http://schemas.openxmlformats.org/package/2006/metadata/core-properties' xmlns:ns1='http://purl.org/dc/elements/1.1/'" w:xpath="/ns0:coreProperties[1]/ns1:subject[1]" w:storeItemID="{6C3C8BC8-F283-45AE-878A-BAB7291924A1}"/>
                          <w:text/>
                        </w:sdtPr>
                        <w:sdtContent>
                          <w:p w:rsidR="008D3798" w:rsidRDefault="00DD48EB" w:rsidP="008D3798">
                            <w:pPr>
                              <w:rPr>
                                <w:b/>
                                <w:bCs/>
                                <w:color w:val="4F81BD" w:themeColor="accent1"/>
                                <w:sz w:val="40"/>
                                <w:szCs w:val="40"/>
                              </w:rPr>
                            </w:pPr>
                            <w:r>
                              <w:rPr>
                                <w:rFonts w:asciiTheme="majorHAnsi" w:eastAsiaTheme="majorEastAsia" w:hAnsiTheme="majorHAnsi" w:cstheme="majorBidi"/>
                                <w:b/>
                                <w:bCs/>
                                <w:color w:val="4F81BD" w:themeColor="accent1"/>
                                <w:sz w:val="26"/>
                                <w:szCs w:val="26"/>
                              </w:rPr>
                              <w:t>Izglītības iestādes vadītāja</w:t>
                            </w:r>
                          </w:p>
                        </w:sdtContent>
                      </w:sdt>
                      <w:sdt>
                        <w:sdtPr>
                          <w:rPr>
                            <w:rFonts w:asciiTheme="majorHAnsi" w:eastAsiaTheme="majorEastAsia" w:hAnsiTheme="majorHAnsi" w:cstheme="majorBidi"/>
                            <w:b/>
                            <w:bCs/>
                            <w:color w:val="4F81BD" w:themeColor="accent1"/>
                            <w:sz w:val="26"/>
                            <w:szCs w:val="26"/>
                          </w:rPr>
                          <w:alias w:val="Autors"/>
                          <w:id w:val="15866544"/>
                          <w:dataBinding w:prefixMappings="xmlns:ns0='http://schemas.openxmlformats.org/package/2006/metadata/core-properties' xmlns:ns1='http://purl.org/dc/elements/1.1/'" w:xpath="/ns0:coreProperties[1]/ns1:creator[1]" w:storeItemID="{6C3C8BC8-F283-45AE-878A-BAB7291924A1}"/>
                          <w:text/>
                        </w:sdtPr>
                        <w:sdtContent>
                          <w:p w:rsidR="008D3798" w:rsidRDefault="00DD48EB">
                            <w:pPr>
                              <w:rPr>
                                <w:b/>
                                <w:bCs/>
                                <w:color w:val="808080" w:themeColor="text1" w:themeTint="7F"/>
                                <w:sz w:val="32"/>
                                <w:szCs w:val="32"/>
                              </w:rPr>
                            </w:pPr>
                            <w:r>
                              <w:rPr>
                                <w:rFonts w:asciiTheme="majorHAnsi" w:eastAsiaTheme="majorEastAsia" w:hAnsiTheme="majorHAnsi" w:cstheme="majorBidi"/>
                                <w:b/>
                                <w:bCs/>
                                <w:color w:val="4F81BD" w:themeColor="accent1"/>
                                <w:sz w:val="26"/>
                                <w:szCs w:val="26"/>
                              </w:rPr>
                              <w:t xml:space="preserve">Anita </w:t>
                            </w:r>
                            <w:proofErr w:type="spellStart"/>
                            <w:r>
                              <w:rPr>
                                <w:rFonts w:asciiTheme="majorHAnsi" w:eastAsiaTheme="majorEastAsia" w:hAnsiTheme="majorHAnsi" w:cstheme="majorBidi"/>
                                <w:b/>
                                <w:bCs/>
                                <w:color w:val="4F81BD" w:themeColor="accent1"/>
                                <w:sz w:val="26"/>
                                <w:szCs w:val="26"/>
                              </w:rPr>
                              <w:t>Orbidāne</w:t>
                            </w:r>
                            <w:proofErr w:type="spellEnd"/>
                          </w:p>
                        </w:sdtContent>
                      </w:sdt>
                      <w:p w:rsidR="008D3798" w:rsidRDefault="008D3798">
                        <w:pPr>
                          <w:rPr>
                            <w:b/>
                            <w:bCs/>
                            <w:color w:val="808080" w:themeColor="text1" w:themeTint="7F"/>
                            <w:sz w:val="32"/>
                            <w:szCs w:val="32"/>
                          </w:rPr>
                        </w:pPr>
                      </w:p>
                    </w:txbxContent>
                  </v:textbox>
                </v:rect>
                <w10:wrap anchorx="page" anchory="margin"/>
              </v:group>
            </w:pict>
          </w:r>
        </w:p>
        <w:p w:rsidR="008D3798" w:rsidRDefault="008D3798">
          <w:r>
            <w:rPr>
              <w:b/>
              <w:bCs/>
            </w:rPr>
            <w:br w:type="page"/>
          </w:r>
        </w:p>
      </w:sdtContent>
    </w:sdt>
    <w:sdt>
      <w:sdtPr>
        <w:rPr>
          <w:rFonts w:asciiTheme="minorHAnsi" w:eastAsiaTheme="minorHAnsi" w:hAnsiTheme="minorHAnsi" w:cstheme="minorBidi"/>
          <w:b w:val="0"/>
          <w:bCs w:val="0"/>
          <w:color w:val="auto"/>
          <w:sz w:val="22"/>
          <w:szCs w:val="22"/>
        </w:rPr>
        <w:id w:val="23743429"/>
        <w:docPartObj>
          <w:docPartGallery w:val="Table of Contents"/>
          <w:docPartUnique/>
        </w:docPartObj>
      </w:sdtPr>
      <w:sdtContent>
        <w:p w:rsidR="00816F80" w:rsidRDefault="00816F80">
          <w:pPr>
            <w:pStyle w:val="Saturardtjavirsraksts"/>
          </w:pPr>
          <w:r>
            <w:t>Saturs</w:t>
          </w:r>
        </w:p>
        <w:p w:rsidR="00816F80" w:rsidRDefault="009E7BB4">
          <w:pPr>
            <w:pStyle w:val="Saturs1"/>
            <w:rPr>
              <w:noProof/>
              <w:lang w:eastAsia="lv-LV"/>
            </w:rPr>
          </w:pPr>
          <w:r w:rsidRPr="009E7BB4">
            <w:fldChar w:fldCharType="begin"/>
          </w:r>
          <w:r w:rsidR="00816F80">
            <w:instrText xml:space="preserve"> TOC \o "1-3" \h \z \u </w:instrText>
          </w:r>
          <w:r w:rsidRPr="009E7BB4">
            <w:fldChar w:fldCharType="separate"/>
          </w:r>
          <w:hyperlink w:anchor="_Toc52978714" w:history="1">
            <w:r w:rsidR="00816F80" w:rsidRPr="00D75DEF">
              <w:rPr>
                <w:rStyle w:val="Hipersaite"/>
                <w:noProof/>
              </w:rPr>
              <w:t>I. Viesītes novada pašvaldības  pirmsskolas izglītības iestādes “Zīlīte” vispārīgais raksturojums</w:t>
            </w:r>
            <w:r w:rsidR="00816F80">
              <w:rPr>
                <w:noProof/>
                <w:webHidden/>
              </w:rPr>
              <w:tab/>
            </w:r>
            <w:r>
              <w:rPr>
                <w:noProof/>
                <w:webHidden/>
              </w:rPr>
              <w:fldChar w:fldCharType="begin"/>
            </w:r>
            <w:r w:rsidR="00816F80">
              <w:rPr>
                <w:noProof/>
                <w:webHidden/>
              </w:rPr>
              <w:instrText xml:space="preserve"> PAGEREF _Toc52978714 \h </w:instrText>
            </w:r>
            <w:r>
              <w:rPr>
                <w:noProof/>
                <w:webHidden/>
              </w:rPr>
            </w:r>
            <w:r>
              <w:rPr>
                <w:noProof/>
                <w:webHidden/>
              </w:rPr>
              <w:fldChar w:fldCharType="separate"/>
            </w:r>
            <w:r w:rsidR="00F33CBA">
              <w:rPr>
                <w:noProof/>
                <w:webHidden/>
              </w:rPr>
              <w:t>4</w:t>
            </w:r>
            <w:r>
              <w:rPr>
                <w:noProof/>
                <w:webHidden/>
              </w:rPr>
              <w:fldChar w:fldCharType="end"/>
            </w:r>
          </w:hyperlink>
        </w:p>
        <w:p w:rsidR="00816F80" w:rsidRDefault="009E7BB4">
          <w:pPr>
            <w:pStyle w:val="Saturs2"/>
            <w:rPr>
              <w:noProof/>
              <w:lang w:eastAsia="lv-LV"/>
            </w:rPr>
          </w:pPr>
          <w:hyperlink w:anchor="_Toc52978715" w:history="1">
            <w:r w:rsidR="00816F80" w:rsidRPr="00D75DEF">
              <w:rPr>
                <w:rStyle w:val="Hipersaite"/>
                <w:noProof/>
              </w:rPr>
              <w:t>Atrašanās vieta</w:t>
            </w:r>
            <w:r w:rsidR="00816F80">
              <w:rPr>
                <w:noProof/>
                <w:webHidden/>
              </w:rPr>
              <w:tab/>
            </w:r>
            <w:r>
              <w:rPr>
                <w:noProof/>
                <w:webHidden/>
              </w:rPr>
              <w:fldChar w:fldCharType="begin"/>
            </w:r>
            <w:r w:rsidR="00816F80">
              <w:rPr>
                <w:noProof/>
                <w:webHidden/>
              </w:rPr>
              <w:instrText xml:space="preserve"> PAGEREF _Toc52978715 \h </w:instrText>
            </w:r>
            <w:r>
              <w:rPr>
                <w:noProof/>
                <w:webHidden/>
              </w:rPr>
            </w:r>
            <w:r>
              <w:rPr>
                <w:noProof/>
                <w:webHidden/>
              </w:rPr>
              <w:fldChar w:fldCharType="separate"/>
            </w:r>
            <w:r w:rsidR="00F33CBA">
              <w:rPr>
                <w:noProof/>
                <w:webHidden/>
              </w:rPr>
              <w:t>4</w:t>
            </w:r>
            <w:r>
              <w:rPr>
                <w:noProof/>
                <w:webHidden/>
              </w:rPr>
              <w:fldChar w:fldCharType="end"/>
            </w:r>
          </w:hyperlink>
        </w:p>
        <w:p w:rsidR="00816F80" w:rsidRDefault="009E7BB4">
          <w:pPr>
            <w:pStyle w:val="Saturs2"/>
            <w:rPr>
              <w:noProof/>
              <w:lang w:eastAsia="lv-LV"/>
            </w:rPr>
          </w:pPr>
          <w:hyperlink w:anchor="_Toc52978716" w:history="1">
            <w:r w:rsidR="00816F80" w:rsidRPr="00D75DEF">
              <w:rPr>
                <w:rStyle w:val="Hipersaite"/>
                <w:noProof/>
              </w:rPr>
              <w:t>Sociālā vide</w:t>
            </w:r>
            <w:r w:rsidR="00816F80">
              <w:rPr>
                <w:noProof/>
                <w:webHidden/>
              </w:rPr>
              <w:tab/>
            </w:r>
            <w:r>
              <w:rPr>
                <w:noProof/>
                <w:webHidden/>
              </w:rPr>
              <w:fldChar w:fldCharType="begin"/>
            </w:r>
            <w:r w:rsidR="00816F80">
              <w:rPr>
                <w:noProof/>
                <w:webHidden/>
              </w:rPr>
              <w:instrText xml:space="preserve"> PAGEREF _Toc52978716 \h </w:instrText>
            </w:r>
            <w:r>
              <w:rPr>
                <w:noProof/>
                <w:webHidden/>
              </w:rPr>
            </w:r>
            <w:r>
              <w:rPr>
                <w:noProof/>
                <w:webHidden/>
              </w:rPr>
              <w:fldChar w:fldCharType="separate"/>
            </w:r>
            <w:r w:rsidR="00F33CBA">
              <w:rPr>
                <w:noProof/>
                <w:webHidden/>
              </w:rPr>
              <w:t>4</w:t>
            </w:r>
            <w:r>
              <w:rPr>
                <w:noProof/>
                <w:webHidden/>
              </w:rPr>
              <w:fldChar w:fldCharType="end"/>
            </w:r>
          </w:hyperlink>
        </w:p>
        <w:p w:rsidR="00816F80" w:rsidRDefault="009E7BB4">
          <w:pPr>
            <w:pStyle w:val="Saturs2"/>
            <w:rPr>
              <w:noProof/>
              <w:lang w:eastAsia="lv-LV"/>
            </w:rPr>
          </w:pPr>
          <w:hyperlink w:anchor="_Toc52978717" w:history="1">
            <w:r w:rsidR="00816F80" w:rsidRPr="00D75DEF">
              <w:rPr>
                <w:rStyle w:val="Hipersaite"/>
                <w:noProof/>
              </w:rPr>
              <w:t>Izglītības iestādes vēsture</w:t>
            </w:r>
            <w:r w:rsidR="00816F80">
              <w:rPr>
                <w:noProof/>
                <w:webHidden/>
              </w:rPr>
              <w:tab/>
            </w:r>
            <w:r>
              <w:rPr>
                <w:noProof/>
                <w:webHidden/>
              </w:rPr>
              <w:fldChar w:fldCharType="begin"/>
            </w:r>
            <w:r w:rsidR="00816F80">
              <w:rPr>
                <w:noProof/>
                <w:webHidden/>
              </w:rPr>
              <w:instrText xml:space="preserve"> PAGEREF _Toc52978717 \h </w:instrText>
            </w:r>
            <w:r>
              <w:rPr>
                <w:noProof/>
                <w:webHidden/>
              </w:rPr>
            </w:r>
            <w:r>
              <w:rPr>
                <w:noProof/>
                <w:webHidden/>
              </w:rPr>
              <w:fldChar w:fldCharType="separate"/>
            </w:r>
            <w:r w:rsidR="00F33CBA">
              <w:rPr>
                <w:noProof/>
                <w:webHidden/>
              </w:rPr>
              <w:t>4</w:t>
            </w:r>
            <w:r>
              <w:rPr>
                <w:noProof/>
                <w:webHidden/>
              </w:rPr>
              <w:fldChar w:fldCharType="end"/>
            </w:r>
          </w:hyperlink>
        </w:p>
        <w:p w:rsidR="00816F80" w:rsidRDefault="009E7BB4">
          <w:pPr>
            <w:pStyle w:val="Saturs2"/>
            <w:rPr>
              <w:noProof/>
              <w:lang w:eastAsia="lv-LV"/>
            </w:rPr>
          </w:pPr>
          <w:hyperlink w:anchor="_Toc52978718" w:history="1">
            <w:r w:rsidR="00816F80" w:rsidRPr="00D75DEF">
              <w:rPr>
                <w:rStyle w:val="Hipersaite"/>
                <w:noProof/>
              </w:rPr>
              <w:t>Iestādes vide</w:t>
            </w:r>
            <w:r w:rsidR="00816F80">
              <w:rPr>
                <w:noProof/>
                <w:webHidden/>
              </w:rPr>
              <w:tab/>
            </w:r>
            <w:r>
              <w:rPr>
                <w:noProof/>
                <w:webHidden/>
              </w:rPr>
              <w:fldChar w:fldCharType="begin"/>
            </w:r>
            <w:r w:rsidR="00816F80">
              <w:rPr>
                <w:noProof/>
                <w:webHidden/>
              </w:rPr>
              <w:instrText xml:space="preserve"> PAGEREF _Toc52978718 \h </w:instrText>
            </w:r>
            <w:r>
              <w:rPr>
                <w:noProof/>
                <w:webHidden/>
              </w:rPr>
            </w:r>
            <w:r>
              <w:rPr>
                <w:noProof/>
                <w:webHidden/>
              </w:rPr>
              <w:fldChar w:fldCharType="separate"/>
            </w:r>
            <w:r w:rsidR="00F33CBA">
              <w:rPr>
                <w:noProof/>
                <w:webHidden/>
              </w:rPr>
              <w:t>5</w:t>
            </w:r>
            <w:r>
              <w:rPr>
                <w:noProof/>
                <w:webHidden/>
              </w:rPr>
              <w:fldChar w:fldCharType="end"/>
            </w:r>
          </w:hyperlink>
        </w:p>
        <w:p w:rsidR="00816F80" w:rsidRDefault="009E7BB4">
          <w:pPr>
            <w:pStyle w:val="Saturs2"/>
            <w:rPr>
              <w:noProof/>
              <w:lang w:eastAsia="lv-LV"/>
            </w:rPr>
          </w:pPr>
          <w:hyperlink w:anchor="_Toc52978719" w:history="1">
            <w:r w:rsidR="00816F80" w:rsidRPr="00D75DEF">
              <w:rPr>
                <w:rStyle w:val="Hipersaite"/>
                <w:noProof/>
              </w:rPr>
              <w:t>Īstenotās izglītības programmas, izglītojamo skaits, pedagogu kvantitatīvais un kvalitatīvais sastāvs  pēdējo trīs gadu laikā un īpašie izglītības iestādes piedāvājumi</w:t>
            </w:r>
            <w:r w:rsidR="00816F80">
              <w:rPr>
                <w:noProof/>
                <w:webHidden/>
              </w:rPr>
              <w:tab/>
            </w:r>
            <w:r>
              <w:rPr>
                <w:noProof/>
                <w:webHidden/>
              </w:rPr>
              <w:fldChar w:fldCharType="begin"/>
            </w:r>
            <w:r w:rsidR="00816F80">
              <w:rPr>
                <w:noProof/>
                <w:webHidden/>
              </w:rPr>
              <w:instrText xml:space="preserve"> PAGEREF _Toc52978719 \h </w:instrText>
            </w:r>
            <w:r>
              <w:rPr>
                <w:noProof/>
                <w:webHidden/>
              </w:rPr>
            </w:r>
            <w:r>
              <w:rPr>
                <w:noProof/>
                <w:webHidden/>
              </w:rPr>
              <w:fldChar w:fldCharType="separate"/>
            </w:r>
            <w:r w:rsidR="00F33CBA">
              <w:rPr>
                <w:noProof/>
                <w:webHidden/>
              </w:rPr>
              <w:t>6</w:t>
            </w:r>
            <w:r>
              <w:rPr>
                <w:noProof/>
                <w:webHidden/>
              </w:rPr>
              <w:fldChar w:fldCharType="end"/>
            </w:r>
          </w:hyperlink>
        </w:p>
        <w:p w:rsidR="00816F80" w:rsidRDefault="009E7BB4">
          <w:pPr>
            <w:pStyle w:val="Saturs1"/>
            <w:rPr>
              <w:noProof/>
              <w:lang w:eastAsia="lv-LV"/>
            </w:rPr>
          </w:pPr>
          <w:hyperlink w:anchor="_Toc52978720" w:history="1">
            <w:r w:rsidR="00816F80" w:rsidRPr="00D75DEF">
              <w:rPr>
                <w:rStyle w:val="Hipersaite"/>
                <w:noProof/>
              </w:rPr>
              <w:t>II. Izglītības iestādes pamatmērķi</w:t>
            </w:r>
            <w:r w:rsidR="00816F80">
              <w:rPr>
                <w:noProof/>
                <w:webHidden/>
              </w:rPr>
              <w:tab/>
            </w:r>
            <w:r>
              <w:rPr>
                <w:noProof/>
                <w:webHidden/>
              </w:rPr>
              <w:fldChar w:fldCharType="begin"/>
            </w:r>
            <w:r w:rsidR="00816F80">
              <w:rPr>
                <w:noProof/>
                <w:webHidden/>
              </w:rPr>
              <w:instrText xml:space="preserve"> PAGEREF _Toc52978720 \h </w:instrText>
            </w:r>
            <w:r>
              <w:rPr>
                <w:noProof/>
                <w:webHidden/>
              </w:rPr>
            </w:r>
            <w:r>
              <w:rPr>
                <w:noProof/>
                <w:webHidden/>
              </w:rPr>
              <w:fldChar w:fldCharType="separate"/>
            </w:r>
            <w:r w:rsidR="00F33CBA">
              <w:rPr>
                <w:noProof/>
                <w:webHidden/>
              </w:rPr>
              <w:t>6</w:t>
            </w:r>
            <w:r>
              <w:rPr>
                <w:noProof/>
                <w:webHidden/>
              </w:rPr>
              <w:fldChar w:fldCharType="end"/>
            </w:r>
          </w:hyperlink>
        </w:p>
        <w:p w:rsidR="00816F80" w:rsidRDefault="009E7BB4">
          <w:pPr>
            <w:pStyle w:val="Saturs2"/>
            <w:rPr>
              <w:noProof/>
              <w:lang w:eastAsia="lv-LV"/>
            </w:rPr>
          </w:pPr>
          <w:hyperlink w:anchor="_Toc52978721" w:history="1">
            <w:r w:rsidR="00816F80" w:rsidRPr="00D75DEF">
              <w:rPr>
                <w:rStyle w:val="Hipersaite"/>
                <w:noProof/>
              </w:rPr>
              <w:t>Vīzija</w:t>
            </w:r>
            <w:r w:rsidR="00816F80">
              <w:rPr>
                <w:noProof/>
                <w:webHidden/>
              </w:rPr>
              <w:tab/>
            </w:r>
            <w:r>
              <w:rPr>
                <w:noProof/>
                <w:webHidden/>
              </w:rPr>
              <w:fldChar w:fldCharType="begin"/>
            </w:r>
            <w:r w:rsidR="00816F80">
              <w:rPr>
                <w:noProof/>
                <w:webHidden/>
              </w:rPr>
              <w:instrText xml:space="preserve"> PAGEREF _Toc52978721 \h </w:instrText>
            </w:r>
            <w:r>
              <w:rPr>
                <w:noProof/>
                <w:webHidden/>
              </w:rPr>
            </w:r>
            <w:r>
              <w:rPr>
                <w:noProof/>
                <w:webHidden/>
              </w:rPr>
              <w:fldChar w:fldCharType="separate"/>
            </w:r>
            <w:r w:rsidR="00F33CBA">
              <w:rPr>
                <w:noProof/>
                <w:webHidden/>
              </w:rPr>
              <w:t>6</w:t>
            </w:r>
            <w:r>
              <w:rPr>
                <w:noProof/>
                <w:webHidden/>
              </w:rPr>
              <w:fldChar w:fldCharType="end"/>
            </w:r>
          </w:hyperlink>
        </w:p>
        <w:p w:rsidR="00816F80" w:rsidRDefault="009E7BB4">
          <w:pPr>
            <w:pStyle w:val="Saturs2"/>
            <w:rPr>
              <w:noProof/>
              <w:lang w:eastAsia="lv-LV"/>
            </w:rPr>
          </w:pPr>
          <w:hyperlink w:anchor="_Toc52978722" w:history="1">
            <w:r w:rsidR="00816F80" w:rsidRPr="00D75DEF">
              <w:rPr>
                <w:rStyle w:val="Hipersaite"/>
                <w:noProof/>
              </w:rPr>
              <w:t>Misija</w:t>
            </w:r>
            <w:r w:rsidR="00816F80">
              <w:rPr>
                <w:noProof/>
                <w:webHidden/>
              </w:rPr>
              <w:tab/>
            </w:r>
            <w:r>
              <w:rPr>
                <w:noProof/>
                <w:webHidden/>
              </w:rPr>
              <w:fldChar w:fldCharType="begin"/>
            </w:r>
            <w:r w:rsidR="00816F80">
              <w:rPr>
                <w:noProof/>
                <w:webHidden/>
              </w:rPr>
              <w:instrText xml:space="preserve"> PAGEREF _Toc52978722 \h </w:instrText>
            </w:r>
            <w:r>
              <w:rPr>
                <w:noProof/>
                <w:webHidden/>
              </w:rPr>
            </w:r>
            <w:r>
              <w:rPr>
                <w:noProof/>
                <w:webHidden/>
              </w:rPr>
              <w:fldChar w:fldCharType="separate"/>
            </w:r>
            <w:r w:rsidR="00F33CBA">
              <w:rPr>
                <w:noProof/>
                <w:webHidden/>
              </w:rPr>
              <w:t>6</w:t>
            </w:r>
            <w:r>
              <w:rPr>
                <w:noProof/>
                <w:webHidden/>
              </w:rPr>
              <w:fldChar w:fldCharType="end"/>
            </w:r>
          </w:hyperlink>
        </w:p>
        <w:p w:rsidR="00816F80" w:rsidRDefault="009E7BB4">
          <w:pPr>
            <w:pStyle w:val="Saturs2"/>
            <w:rPr>
              <w:noProof/>
              <w:lang w:eastAsia="lv-LV"/>
            </w:rPr>
          </w:pPr>
          <w:hyperlink w:anchor="_Toc52978723" w:history="1">
            <w:r w:rsidR="00816F80" w:rsidRPr="00D75DEF">
              <w:rPr>
                <w:rStyle w:val="Hipersaite"/>
                <w:noProof/>
              </w:rPr>
              <w:t>Darbības pamatmērķis</w:t>
            </w:r>
            <w:r w:rsidR="00816F80">
              <w:rPr>
                <w:noProof/>
                <w:webHidden/>
              </w:rPr>
              <w:tab/>
            </w:r>
            <w:r>
              <w:rPr>
                <w:noProof/>
                <w:webHidden/>
              </w:rPr>
              <w:fldChar w:fldCharType="begin"/>
            </w:r>
            <w:r w:rsidR="00816F80">
              <w:rPr>
                <w:noProof/>
                <w:webHidden/>
              </w:rPr>
              <w:instrText xml:space="preserve"> PAGEREF _Toc52978723 \h </w:instrText>
            </w:r>
            <w:r>
              <w:rPr>
                <w:noProof/>
                <w:webHidden/>
              </w:rPr>
            </w:r>
            <w:r>
              <w:rPr>
                <w:noProof/>
                <w:webHidden/>
              </w:rPr>
              <w:fldChar w:fldCharType="separate"/>
            </w:r>
            <w:r w:rsidR="00F33CBA">
              <w:rPr>
                <w:noProof/>
                <w:webHidden/>
              </w:rPr>
              <w:t>6</w:t>
            </w:r>
            <w:r>
              <w:rPr>
                <w:noProof/>
                <w:webHidden/>
              </w:rPr>
              <w:fldChar w:fldCharType="end"/>
            </w:r>
          </w:hyperlink>
        </w:p>
        <w:p w:rsidR="00816F80" w:rsidRDefault="009E7BB4">
          <w:pPr>
            <w:pStyle w:val="Saturs2"/>
            <w:rPr>
              <w:noProof/>
              <w:lang w:eastAsia="lv-LV"/>
            </w:rPr>
          </w:pPr>
          <w:hyperlink w:anchor="_Toc52978724" w:history="1">
            <w:r w:rsidR="00816F80" w:rsidRPr="00D75DEF">
              <w:rPr>
                <w:rStyle w:val="Hipersaite"/>
                <w:noProof/>
              </w:rPr>
              <w:t>Prioritātes</w:t>
            </w:r>
            <w:r w:rsidR="00816F80">
              <w:rPr>
                <w:noProof/>
                <w:webHidden/>
              </w:rPr>
              <w:tab/>
            </w:r>
            <w:r>
              <w:rPr>
                <w:noProof/>
                <w:webHidden/>
              </w:rPr>
              <w:fldChar w:fldCharType="begin"/>
            </w:r>
            <w:r w:rsidR="00816F80">
              <w:rPr>
                <w:noProof/>
                <w:webHidden/>
              </w:rPr>
              <w:instrText xml:space="preserve"> PAGEREF _Toc52978724 \h </w:instrText>
            </w:r>
            <w:r>
              <w:rPr>
                <w:noProof/>
                <w:webHidden/>
              </w:rPr>
            </w:r>
            <w:r>
              <w:rPr>
                <w:noProof/>
                <w:webHidden/>
              </w:rPr>
              <w:fldChar w:fldCharType="separate"/>
            </w:r>
            <w:r w:rsidR="00F33CBA">
              <w:rPr>
                <w:noProof/>
                <w:webHidden/>
              </w:rPr>
              <w:t>7</w:t>
            </w:r>
            <w:r>
              <w:rPr>
                <w:noProof/>
                <w:webHidden/>
              </w:rPr>
              <w:fldChar w:fldCharType="end"/>
            </w:r>
          </w:hyperlink>
        </w:p>
        <w:p w:rsidR="00816F80" w:rsidRDefault="009E7BB4">
          <w:pPr>
            <w:pStyle w:val="Saturs1"/>
            <w:tabs>
              <w:tab w:val="left" w:pos="660"/>
            </w:tabs>
            <w:rPr>
              <w:noProof/>
              <w:lang w:eastAsia="lv-LV"/>
            </w:rPr>
          </w:pPr>
          <w:hyperlink w:anchor="_Toc52978725" w:history="1">
            <w:r w:rsidR="00816F80" w:rsidRPr="00D75DEF">
              <w:rPr>
                <w:rStyle w:val="Hipersaite"/>
                <w:noProof/>
              </w:rPr>
              <w:t>III.</w:t>
            </w:r>
            <w:r w:rsidR="00DD48EB">
              <w:rPr>
                <w:noProof/>
                <w:lang w:eastAsia="lv-LV"/>
              </w:rPr>
              <w:t xml:space="preserve"> </w:t>
            </w:r>
            <w:r w:rsidR="00816F80" w:rsidRPr="00D75DEF">
              <w:rPr>
                <w:rStyle w:val="Hipersaite"/>
                <w:noProof/>
              </w:rPr>
              <w:t>Iestādes sniegums kvalitātes rādītājos visu jomu atbilstošajos kritērijos</w:t>
            </w:r>
            <w:r w:rsidR="00816F80">
              <w:rPr>
                <w:noProof/>
                <w:webHidden/>
              </w:rPr>
              <w:tab/>
            </w:r>
            <w:r>
              <w:rPr>
                <w:noProof/>
                <w:webHidden/>
              </w:rPr>
              <w:fldChar w:fldCharType="begin"/>
            </w:r>
            <w:r w:rsidR="00816F80">
              <w:rPr>
                <w:noProof/>
                <w:webHidden/>
              </w:rPr>
              <w:instrText xml:space="preserve"> PAGEREF _Toc52978725 \h </w:instrText>
            </w:r>
            <w:r>
              <w:rPr>
                <w:noProof/>
                <w:webHidden/>
              </w:rPr>
            </w:r>
            <w:r>
              <w:rPr>
                <w:noProof/>
                <w:webHidden/>
              </w:rPr>
              <w:fldChar w:fldCharType="separate"/>
            </w:r>
            <w:r w:rsidR="00F33CBA">
              <w:rPr>
                <w:noProof/>
                <w:webHidden/>
              </w:rPr>
              <w:t>8</w:t>
            </w:r>
            <w:r>
              <w:rPr>
                <w:noProof/>
                <w:webHidden/>
              </w:rPr>
              <w:fldChar w:fldCharType="end"/>
            </w:r>
          </w:hyperlink>
        </w:p>
        <w:p w:rsidR="00816F80" w:rsidRDefault="009E7BB4">
          <w:pPr>
            <w:pStyle w:val="Saturs2"/>
            <w:rPr>
              <w:noProof/>
              <w:lang w:eastAsia="lv-LV"/>
            </w:rPr>
          </w:pPr>
          <w:hyperlink w:anchor="_Toc52978726" w:history="1">
            <w:r w:rsidR="00816F80" w:rsidRPr="00D75DEF">
              <w:rPr>
                <w:rStyle w:val="Hipersaite"/>
                <w:noProof/>
              </w:rPr>
              <w:t>1. Mācību saturs – iestādes īstenotās izglītības programmas</w:t>
            </w:r>
            <w:r w:rsidR="00816F80">
              <w:rPr>
                <w:noProof/>
                <w:webHidden/>
              </w:rPr>
              <w:tab/>
            </w:r>
            <w:r>
              <w:rPr>
                <w:noProof/>
                <w:webHidden/>
              </w:rPr>
              <w:fldChar w:fldCharType="begin"/>
            </w:r>
            <w:r w:rsidR="00816F80">
              <w:rPr>
                <w:noProof/>
                <w:webHidden/>
              </w:rPr>
              <w:instrText xml:space="preserve"> PAGEREF _Toc52978726 \h </w:instrText>
            </w:r>
            <w:r>
              <w:rPr>
                <w:noProof/>
                <w:webHidden/>
              </w:rPr>
            </w:r>
            <w:r>
              <w:rPr>
                <w:noProof/>
                <w:webHidden/>
              </w:rPr>
              <w:fldChar w:fldCharType="separate"/>
            </w:r>
            <w:r w:rsidR="00F33CBA">
              <w:rPr>
                <w:noProof/>
                <w:webHidden/>
              </w:rPr>
              <w:t>8</w:t>
            </w:r>
            <w:r>
              <w:rPr>
                <w:noProof/>
                <w:webHidden/>
              </w:rPr>
              <w:fldChar w:fldCharType="end"/>
            </w:r>
          </w:hyperlink>
        </w:p>
        <w:p w:rsidR="00816F80" w:rsidRDefault="009E7BB4">
          <w:pPr>
            <w:pStyle w:val="Saturs2"/>
            <w:rPr>
              <w:noProof/>
              <w:lang w:eastAsia="lv-LV"/>
            </w:rPr>
          </w:pPr>
          <w:hyperlink w:anchor="_Toc52978727" w:history="1">
            <w:r w:rsidR="00DD48EB">
              <w:rPr>
                <w:rStyle w:val="Hipersaite"/>
                <w:noProof/>
              </w:rPr>
              <w:t xml:space="preserve">2. </w:t>
            </w:r>
            <w:r w:rsidR="00816F80" w:rsidRPr="00D75DEF">
              <w:rPr>
                <w:rStyle w:val="Hipersaite"/>
                <w:noProof/>
              </w:rPr>
              <w:t>Mācīšana un mācīšanās</w:t>
            </w:r>
            <w:r w:rsidR="00816F80">
              <w:rPr>
                <w:noProof/>
                <w:webHidden/>
              </w:rPr>
              <w:tab/>
            </w:r>
            <w:r>
              <w:rPr>
                <w:noProof/>
                <w:webHidden/>
              </w:rPr>
              <w:fldChar w:fldCharType="begin"/>
            </w:r>
            <w:r w:rsidR="00816F80">
              <w:rPr>
                <w:noProof/>
                <w:webHidden/>
              </w:rPr>
              <w:instrText xml:space="preserve"> PAGEREF _Toc52978727 \h </w:instrText>
            </w:r>
            <w:r>
              <w:rPr>
                <w:noProof/>
                <w:webHidden/>
              </w:rPr>
            </w:r>
            <w:r>
              <w:rPr>
                <w:noProof/>
                <w:webHidden/>
              </w:rPr>
              <w:fldChar w:fldCharType="separate"/>
            </w:r>
            <w:r w:rsidR="00F33CBA">
              <w:rPr>
                <w:noProof/>
                <w:webHidden/>
              </w:rPr>
              <w:t>9</w:t>
            </w:r>
            <w:r>
              <w:rPr>
                <w:noProof/>
                <w:webHidden/>
              </w:rPr>
              <w:fldChar w:fldCharType="end"/>
            </w:r>
          </w:hyperlink>
        </w:p>
        <w:p w:rsidR="00816F80" w:rsidRDefault="009E7BB4">
          <w:pPr>
            <w:pStyle w:val="Saturs3"/>
            <w:rPr>
              <w:iCs w:val="0"/>
              <w:lang w:eastAsia="lv-LV"/>
            </w:rPr>
          </w:pPr>
          <w:hyperlink w:anchor="_Toc52978728" w:history="1">
            <w:r w:rsidR="00816F80" w:rsidRPr="00D75DEF">
              <w:rPr>
                <w:rStyle w:val="Hipersaite"/>
              </w:rPr>
              <w:t>2.1. Mācīšanas kvalitāte</w:t>
            </w:r>
            <w:r w:rsidR="00816F80">
              <w:rPr>
                <w:webHidden/>
              </w:rPr>
              <w:tab/>
            </w:r>
            <w:r>
              <w:rPr>
                <w:webHidden/>
              </w:rPr>
              <w:fldChar w:fldCharType="begin"/>
            </w:r>
            <w:r w:rsidR="00816F80">
              <w:rPr>
                <w:webHidden/>
              </w:rPr>
              <w:instrText xml:space="preserve"> PAGEREF _Toc52978728 \h </w:instrText>
            </w:r>
            <w:r>
              <w:rPr>
                <w:webHidden/>
              </w:rPr>
            </w:r>
            <w:r>
              <w:rPr>
                <w:webHidden/>
              </w:rPr>
              <w:fldChar w:fldCharType="separate"/>
            </w:r>
            <w:r w:rsidR="00F33CBA">
              <w:rPr>
                <w:webHidden/>
              </w:rPr>
              <w:t>9</w:t>
            </w:r>
            <w:r>
              <w:rPr>
                <w:webHidden/>
              </w:rPr>
              <w:fldChar w:fldCharType="end"/>
            </w:r>
          </w:hyperlink>
        </w:p>
        <w:p w:rsidR="00816F80" w:rsidRDefault="009E7BB4">
          <w:pPr>
            <w:pStyle w:val="Saturs3"/>
            <w:rPr>
              <w:iCs w:val="0"/>
              <w:lang w:eastAsia="lv-LV"/>
            </w:rPr>
          </w:pPr>
          <w:hyperlink w:anchor="_Toc52978729" w:history="1">
            <w:r w:rsidR="00DD48EB">
              <w:rPr>
                <w:rStyle w:val="Hipersaite"/>
              </w:rPr>
              <w:t xml:space="preserve">2.2. </w:t>
            </w:r>
            <w:r w:rsidR="00816F80" w:rsidRPr="00D75DEF">
              <w:rPr>
                <w:rStyle w:val="Hipersaite"/>
              </w:rPr>
              <w:t>Mācīšanās kvalitāte</w:t>
            </w:r>
            <w:r w:rsidR="00816F80">
              <w:rPr>
                <w:webHidden/>
              </w:rPr>
              <w:tab/>
            </w:r>
            <w:r>
              <w:rPr>
                <w:webHidden/>
              </w:rPr>
              <w:fldChar w:fldCharType="begin"/>
            </w:r>
            <w:r w:rsidR="00816F80">
              <w:rPr>
                <w:webHidden/>
              </w:rPr>
              <w:instrText xml:space="preserve"> PAGEREF _Toc52978729 \h </w:instrText>
            </w:r>
            <w:r>
              <w:rPr>
                <w:webHidden/>
              </w:rPr>
            </w:r>
            <w:r>
              <w:rPr>
                <w:webHidden/>
              </w:rPr>
              <w:fldChar w:fldCharType="separate"/>
            </w:r>
            <w:r w:rsidR="00F33CBA">
              <w:rPr>
                <w:webHidden/>
              </w:rPr>
              <w:t>10</w:t>
            </w:r>
            <w:r>
              <w:rPr>
                <w:webHidden/>
              </w:rPr>
              <w:fldChar w:fldCharType="end"/>
            </w:r>
          </w:hyperlink>
        </w:p>
        <w:p w:rsidR="00816F80" w:rsidRDefault="009E7BB4">
          <w:pPr>
            <w:pStyle w:val="Saturs3"/>
            <w:rPr>
              <w:iCs w:val="0"/>
              <w:lang w:eastAsia="lv-LV"/>
            </w:rPr>
          </w:pPr>
          <w:hyperlink w:anchor="_Toc52978730" w:history="1">
            <w:r w:rsidR="00DD48EB">
              <w:rPr>
                <w:rStyle w:val="Hipersaite"/>
              </w:rPr>
              <w:t xml:space="preserve">2.3. </w:t>
            </w:r>
            <w:r w:rsidR="00816F80" w:rsidRPr="00D75DEF">
              <w:rPr>
                <w:rStyle w:val="Hipersaite"/>
              </w:rPr>
              <w:t>Vērtēšana kā mācību procesa sastāvdaļa</w:t>
            </w:r>
            <w:r w:rsidR="00816F80">
              <w:rPr>
                <w:webHidden/>
              </w:rPr>
              <w:tab/>
            </w:r>
            <w:r>
              <w:rPr>
                <w:webHidden/>
              </w:rPr>
              <w:fldChar w:fldCharType="begin"/>
            </w:r>
            <w:r w:rsidR="00816F80">
              <w:rPr>
                <w:webHidden/>
              </w:rPr>
              <w:instrText xml:space="preserve"> PAGEREF _Toc52978730 \h </w:instrText>
            </w:r>
            <w:r>
              <w:rPr>
                <w:webHidden/>
              </w:rPr>
            </w:r>
            <w:r>
              <w:rPr>
                <w:webHidden/>
              </w:rPr>
              <w:fldChar w:fldCharType="separate"/>
            </w:r>
            <w:r w:rsidR="00F33CBA">
              <w:rPr>
                <w:webHidden/>
              </w:rPr>
              <w:t>11</w:t>
            </w:r>
            <w:r>
              <w:rPr>
                <w:webHidden/>
              </w:rPr>
              <w:fldChar w:fldCharType="end"/>
            </w:r>
          </w:hyperlink>
        </w:p>
        <w:p w:rsidR="00816F80" w:rsidRDefault="009E7BB4">
          <w:pPr>
            <w:pStyle w:val="Saturs2"/>
            <w:tabs>
              <w:tab w:val="left" w:pos="660"/>
            </w:tabs>
            <w:rPr>
              <w:noProof/>
              <w:lang w:eastAsia="lv-LV"/>
            </w:rPr>
          </w:pPr>
          <w:hyperlink w:anchor="_Toc52978731" w:history="1">
            <w:r w:rsidR="00816F80" w:rsidRPr="00D75DEF">
              <w:rPr>
                <w:rStyle w:val="Hipersaite"/>
                <w:noProof/>
              </w:rPr>
              <w:t>3.</w:t>
            </w:r>
            <w:r w:rsidR="00DD48EB">
              <w:rPr>
                <w:noProof/>
                <w:lang w:eastAsia="lv-LV"/>
              </w:rPr>
              <w:t xml:space="preserve"> </w:t>
            </w:r>
            <w:r w:rsidR="00816F80" w:rsidRPr="00D75DEF">
              <w:rPr>
                <w:rStyle w:val="Hipersaite"/>
                <w:noProof/>
              </w:rPr>
              <w:t>Izglītojamo sasniegumi</w:t>
            </w:r>
            <w:r w:rsidR="00816F80">
              <w:rPr>
                <w:noProof/>
                <w:webHidden/>
              </w:rPr>
              <w:tab/>
            </w:r>
            <w:r>
              <w:rPr>
                <w:noProof/>
                <w:webHidden/>
              </w:rPr>
              <w:fldChar w:fldCharType="begin"/>
            </w:r>
            <w:r w:rsidR="00816F80">
              <w:rPr>
                <w:noProof/>
                <w:webHidden/>
              </w:rPr>
              <w:instrText xml:space="preserve"> PAGEREF _Toc52978731 \h </w:instrText>
            </w:r>
            <w:r>
              <w:rPr>
                <w:noProof/>
                <w:webHidden/>
              </w:rPr>
            </w:r>
            <w:r>
              <w:rPr>
                <w:noProof/>
                <w:webHidden/>
              </w:rPr>
              <w:fldChar w:fldCharType="separate"/>
            </w:r>
            <w:r w:rsidR="00F33CBA">
              <w:rPr>
                <w:noProof/>
                <w:webHidden/>
              </w:rPr>
              <w:t>12</w:t>
            </w:r>
            <w:r>
              <w:rPr>
                <w:noProof/>
                <w:webHidden/>
              </w:rPr>
              <w:fldChar w:fldCharType="end"/>
            </w:r>
          </w:hyperlink>
        </w:p>
        <w:p w:rsidR="00816F80" w:rsidRDefault="009E7BB4">
          <w:pPr>
            <w:pStyle w:val="Saturs3"/>
            <w:tabs>
              <w:tab w:val="left" w:pos="1100"/>
            </w:tabs>
            <w:rPr>
              <w:iCs w:val="0"/>
              <w:lang w:eastAsia="lv-LV"/>
            </w:rPr>
          </w:pPr>
          <w:hyperlink w:anchor="_Toc52978732" w:history="1">
            <w:r w:rsidR="00816F80" w:rsidRPr="00D75DEF">
              <w:rPr>
                <w:rStyle w:val="Hipersaite"/>
              </w:rPr>
              <w:t>3.1.</w:t>
            </w:r>
            <w:r w:rsidR="00DD48EB">
              <w:rPr>
                <w:iCs w:val="0"/>
                <w:lang w:eastAsia="lv-LV"/>
              </w:rPr>
              <w:t xml:space="preserve"> </w:t>
            </w:r>
            <w:r w:rsidR="00816F80" w:rsidRPr="00D75DEF">
              <w:rPr>
                <w:rStyle w:val="Hipersaite"/>
              </w:rPr>
              <w:t>Izglītojamo sasniegumi ikdienas darbā</w:t>
            </w:r>
            <w:r w:rsidR="00816F80">
              <w:rPr>
                <w:webHidden/>
              </w:rPr>
              <w:tab/>
            </w:r>
            <w:r>
              <w:rPr>
                <w:webHidden/>
              </w:rPr>
              <w:fldChar w:fldCharType="begin"/>
            </w:r>
            <w:r w:rsidR="00816F80">
              <w:rPr>
                <w:webHidden/>
              </w:rPr>
              <w:instrText xml:space="preserve"> PAGEREF _Toc52978732 \h </w:instrText>
            </w:r>
            <w:r>
              <w:rPr>
                <w:webHidden/>
              </w:rPr>
            </w:r>
            <w:r>
              <w:rPr>
                <w:webHidden/>
              </w:rPr>
              <w:fldChar w:fldCharType="separate"/>
            </w:r>
            <w:r w:rsidR="00F33CBA">
              <w:rPr>
                <w:webHidden/>
              </w:rPr>
              <w:t>12</w:t>
            </w:r>
            <w:r>
              <w:rPr>
                <w:webHidden/>
              </w:rPr>
              <w:fldChar w:fldCharType="end"/>
            </w:r>
          </w:hyperlink>
        </w:p>
        <w:p w:rsidR="00816F80" w:rsidRDefault="009E7BB4">
          <w:pPr>
            <w:pStyle w:val="Saturs2"/>
            <w:tabs>
              <w:tab w:val="left" w:pos="660"/>
            </w:tabs>
            <w:rPr>
              <w:noProof/>
              <w:lang w:eastAsia="lv-LV"/>
            </w:rPr>
          </w:pPr>
          <w:hyperlink w:anchor="_Toc52978733" w:history="1">
            <w:r w:rsidR="00816F80" w:rsidRPr="00D75DEF">
              <w:rPr>
                <w:rStyle w:val="Hipersaite"/>
                <w:noProof/>
              </w:rPr>
              <w:t>4.</w:t>
            </w:r>
            <w:r w:rsidR="00816F80">
              <w:rPr>
                <w:noProof/>
                <w:lang w:eastAsia="lv-LV"/>
              </w:rPr>
              <w:tab/>
            </w:r>
            <w:r w:rsidR="00816F80" w:rsidRPr="00D75DEF">
              <w:rPr>
                <w:rStyle w:val="Hipersaite"/>
                <w:noProof/>
              </w:rPr>
              <w:t>Atbalsts izglītojamiem</w:t>
            </w:r>
            <w:r w:rsidR="00816F80">
              <w:rPr>
                <w:noProof/>
                <w:webHidden/>
              </w:rPr>
              <w:tab/>
            </w:r>
            <w:r>
              <w:rPr>
                <w:noProof/>
                <w:webHidden/>
              </w:rPr>
              <w:fldChar w:fldCharType="begin"/>
            </w:r>
            <w:r w:rsidR="00816F80">
              <w:rPr>
                <w:noProof/>
                <w:webHidden/>
              </w:rPr>
              <w:instrText xml:space="preserve"> PAGEREF _Toc52978733 \h </w:instrText>
            </w:r>
            <w:r>
              <w:rPr>
                <w:noProof/>
                <w:webHidden/>
              </w:rPr>
            </w:r>
            <w:r>
              <w:rPr>
                <w:noProof/>
                <w:webHidden/>
              </w:rPr>
              <w:fldChar w:fldCharType="separate"/>
            </w:r>
            <w:r w:rsidR="00F33CBA">
              <w:rPr>
                <w:noProof/>
                <w:webHidden/>
              </w:rPr>
              <w:t>13</w:t>
            </w:r>
            <w:r>
              <w:rPr>
                <w:noProof/>
                <w:webHidden/>
              </w:rPr>
              <w:fldChar w:fldCharType="end"/>
            </w:r>
          </w:hyperlink>
        </w:p>
        <w:p w:rsidR="00816F80" w:rsidRDefault="009E7BB4">
          <w:pPr>
            <w:pStyle w:val="Saturs3"/>
            <w:tabs>
              <w:tab w:val="left" w:pos="1100"/>
            </w:tabs>
            <w:rPr>
              <w:iCs w:val="0"/>
              <w:lang w:eastAsia="lv-LV"/>
            </w:rPr>
          </w:pPr>
          <w:hyperlink w:anchor="_Toc52978734" w:history="1">
            <w:r w:rsidR="00816F80" w:rsidRPr="00D75DEF">
              <w:rPr>
                <w:rStyle w:val="Hipersaite"/>
              </w:rPr>
              <w:t>4.1.</w:t>
            </w:r>
            <w:r w:rsidR="00DD48EB">
              <w:rPr>
                <w:iCs w:val="0"/>
                <w:lang w:eastAsia="lv-LV"/>
              </w:rPr>
              <w:t xml:space="preserve"> </w:t>
            </w:r>
            <w:r w:rsidR="00816F80" w:rsidRPr="00D75DEF">
              <w:rPr>
                <w:rStyle w:val="Hipersaite"/>
              </w:rPr>
              <w:t>Psiholoģiskais atbalsts, sociālpedagoģiskais atbalsts</w:t>
            </w:r>
            <w:r w:rsidR="00816F80">
              <w:rPr>
                <w:webHidden/>
              </w:rPr>
              <w:tab/>
            </w:r>
            <w:r>
              <w:rPr>
                <w:webHidden/>
              </w:rPr>
              <w:fldChar w:fldCharType="begin"/>
            </w:r>
            <w:r w:rsidR="00816F80">
              <w:rPr>
                <w:webHidden/>
              </w:rPr>
              <w:instrText xml:space="preserve"> PAGEREF _Toc52978734 \h </w:instrText>
            </w:r>
            <w:r>
              <w:rPr>
                <w:webHidden/>
              </w:rPr>
            </w:r>
            <w:r>
              <w:rPr>
                <w:webHidden/>
              </w:rPr>
              <w:fldChar w:fldCharType="separate"/>
            </w:r>
            <w:r w:rsidR="00F33CBA">
              <w:rPr>
                <w:webHidden/>
              </w:rPr>
              <w:t>13</w:t>
            </w:r>
            <w:r>
              <w:rPr>
                <w:webHidden/>
              </w:rPr>
              <w:fldChar w:fldCharType="end"/>
            </w:r>
          </w:hyperlink>
        </w:p>
        <w:p w:rsidR="00816F80" w:rsidRDefault="009E7BB4">
          <w:pPr>
            <w:pStyle w:val="Saturs3"/>
            <w:tabs>
              <w:tab w:val="left" w:pos="1100"/>
            </w:tabs>
            <w:rPr>
              <w:iCs w:val="0"/>
              <w:lang w:eastAsia="lv-LV"/>
            </w:rPr>
          </w:pPr>
          <w:hyperlink w:anchor="_Toc52978735" w:history="1">
            <w:r w:rsidR="00816F80" w:rsidRPr="00D75DEF">
              <w:rPr>
                <w:rStyle w:val="Hipersaite"/>
              </w:rPr>
              <w:t>4.2.</w:t>
            </w:r>
            <w:r w:rsidR="00DD48EB">
              <w:rPr>
                <w:iCs w:val="0"/>
                <w:lang w:eastAsia="lv-LV"/>
              </w:rPr>
              <w:t xml:space="preserve"> </w:t>
            </w:r>
            <w:r w:rsidR="00816F80" w:rsidRPr="00D75DEF">
              <w:rPr>
                <w:rStyle w:val="Hipersaite"/>
              </w:rPr>
              <w:t>Izglītojamo drošības garantēšana</w:t>
            </w:r>
            <w:r w:rsidR="00816F80">
              <w:rPr>
                <w:webHidden/>
              </w:rPr>
              <w:tab/>
            </w:r>
            <w:r>
              <w:rPr>
                <w:webHidden/>
              </w:rPr>
              <w:fldChar w:fldCharType="begin"/>
            </w:r>
            <w:r w:rsidR="00816F80">
              <w:rPr>
                <w:webHidden/>
              </w:rPr>
              <w:instrText xml:space="preserve"> PAGEREF _Toc52978735 \h </w:instrText>
            </w:r>
            <w:r>
              <w:rPr>
                <w:webHidden/>
              </w:rPr>
            </w:r>
            <w:r>
              <w:rPr>
                <w:webHidden/>
              </w:rPr>
              <w:fldChar w:fldCharType="separate"/>
            </w:r>
            <w:r w:rsidR="00F33CBA">
              <w:rPr>
                <w:webHidden/>
              </w:rPr>
              <w:t>13</w:t>
            </w:r>
            <w:r>
              <w:rPr>
                <w:webHidden/>
              </w:rPr>
              <w:fldChar w:fldCharType="end"/>
            </w:r>
          </w:hyperlink>
        </w:p>
        <w:p w:rsidR="00816F80" w:rsidRDefault="009E7BB4">
          <w:pPr>
            <w:pStyle w:val="Saturs3"/>
            <w:rPr>
              <w:iCs w:val="0"/>
              <w:lang w:eastAsia="lv-LV"/>
            </w:rPr>
          </w:pPr>
          <w:hyperlink w:anchor="_Toc52978736" w:history="1">
            <w:r w:rsidR="00DD48EB">
              <w:rPr>
                <w:rStyle w:val="Hipersaite"/>
              </w:rPr>
              <w:t xml:space="preserve">4.3. </w:t>
            </w:r>
            <w:r w:rsidR="00816F80" w:rsidRPr="00D75DEF">
              <w:rPr>
                <w:rStyle w:val="Hipersaite"/>
              </w:rPr>
              <w:t>Atbalsts personības veidošanā</w:t>
            </w:r>
            <w:r w:rsidR="00816F80">
              <w:rPr>
                <w:webHidden/>
              </w:rPr>
              <w:tab/>
            </w:r>
            <w:r>
              <w:rPr>
                <w:webHidden/>
              </w:rPr>
              <w:fldChar w:fldCharType="begin"/>
            </w:r>
            <w:r w:rsidR="00816F80">
              <w:rPr>
                <w:webHidden/>
              </w:rPr>
              <w:instrText xml:space="preserve"> PAGEREF _Toc52978736 \h </w:instrText>
            </w:r>
            <w:r>
              <w:rPr>
                <w:webHidden/>
              </w:rPr>
            </w:r>
            <w:r>
              <w:rPr>
                <w:webHidden/>
              </w:rPr>
              <w:fldChar w:fldCharType="separate"/>
            </w:r>
            <w:r w:rsidR="00F33CBA">
              <w:rPr>
                <w:webHidden/>
              </w:rPr>
              <w:t>14</w:t>
            </w:r>
            <w:r>
              <w:rPr>
                <w:webHidden/>
              </w:rPr>
              <w:fldChar w:fldCharType="end"/>
            </w:r>
          </w:hyperlink>
        </w:p>
        <w:p w:rsidR="00816F80" w:rsidRDefault="009E7BB4">
          <w:pPr>
            <w:pStyle w:val="Saturs3"/>
            <w:rPr>
              <w:iCs w:val="0"/>
              <w:lang w:eastAsia="lv-LV"/>
            </w:rPr>
          </w:pPr>
          <w:hyperlink w:anchor="_Toc52978737" w:history="1">
            <w:r w:rsidR="00DD48EB">
              <w:rPr>
                <w:rStyle w:val="Hipersaite"/>
              </w:rPr>
              <w:t xml:space="preserve">4.4. </w:t>
            </w:r>
            <w:r w:rsidR="00816F80" w:rsidRPr="00D75DEF">
              <w:rPr>
                <w:rStyle w:val="Hipersaite"/>
              </w:rPr>
              <w:t>Atbalsts karjeras izglītībā</w:t>
            </w:r>
            <w:r w:rsidR="00816F80">
              <w:rPr>
                <w:webHidden/>
              </w:rPr>
              <w:tab/>
            </w:r>
            <w:r>
              <w:rPr>
                <w:webHidden/>
              </w:rPr>
              <w:fldChar w:fldCharType="begin"/>
            </w:r>
            <w:r w:rsidR="00816F80">
              <w:rPr>
                <w:webHidden/>
              </w:rPr>
              <w:instrText xml:space="preserve"> PAGEREF _Toc52978737 \h </w:instrText>
            </w:r>
            <w:r>
              <w:rPr>
                <w:webHidden/>
              </w:rPr>
            </w:r>
            <w:r>
              <w:rPr>
                <w:webHidden/>
              </w:rPr>
              <w:fldChar w:fldCharType="separate"/>
            </w:r>
            <w:r w:rsidR="00F33CBA">
              <w:rPr>
                <w:webHidden/>
              </w:rPr>
              <w:t>15</w:t>
            </w:r>
            <w:r>
              <w:rPr>
                <w:webHidden/>
              </w:rPr>
              <w:fldChar w:fldCharType="end"/>
            </w:r>
          </w:hyperlink>
        </w:p>
        <w:p w:rsidR="00816F80" w:rsidRDefault="009E7BB4">
          <w:pPr>
            <w:pStyle w:val="Saturs3"/>
            <w:rPr>
              <w:iCs w:val="0"/>
              <w:lang w:eastAsia="lv-LV"/>
            </w:rPr>
          </w:pPr>
          <w:hyperlink w:anchor="_Toc52978738" w:history="1">
            <w:r w:rsidR="00DD48EB">
              <w:rPr>
                <w:rStyle w:val="Hipersaite"/>
              </w:rPr>
              <w:t xml:space="preserve">4.5. </w:t>
            </w:r>
            <w:r w:rsidR="00816F80" w:rsidRPr="00D75DEF">
              <w:rPr>
                <w:rStyle w:val="Hipersaite"/>
              </w:rPr>
              <w:t>Atbalsts mācību darba diferenciācijai</w:t>
            </w:r>
            <w:r w:rsidR="00816F80">
              <w:rPr>
                <w:webHidden/>
              </w:rPr>
              <w:tab/>
            </w:r>
            <w:r>
              <w:rPr>
                <w:webHidden/>
              </w:rPr>
              <w:fldChar w:fldCharType="begin"/>
            </w:r>
            <w:r w:rsidR="00816F80">
              <w:rPr>
                <w:webHidden/>
              </w:rPr>
              <w:instrText xml:space="preserve"> PAGEREF _Toc52978738 \h </w:instrText>
            </w:r>
            <w:r>
              <w:rPr>
                <w:webHidden/>
              </w:rPr>
            </w:r>
            <w:r>
              <w:rPr>
                <w:webHidden/>
              </w:rPr>
              <w:fldChar w:fldCharType="separate"/>
            </w:r>
            <w:r w:rsidR="00F33CBA">
              <w:rPr>
                <w:webHidden/>
              </w:rPr>
              <w:t>15</w:t>
            </w:r>
            <w:r>
              <w:rPr>
                <w:webHidden/>
              </w:rPr>
              <w:fldChar w:fldCharType="end"/>
            </w:r>
          </w:hyperlink>
        </w:p>
        <w:p w:rsidR="00816F80" w:rsidRDefault="009E7BB4">
          <w:pPr>
            <w:pStyle w:val="Saturs3"/>
            <w:rPr>
              <w:iCs w:val="0"/>
              <w:lang w:eastAsia="lv-LV"/>
            </w:rPr>
          </w:pPr>
          <w:hyperlink w:anchor="_Toc52978739" w:history="1">
            <w:r w:rsidR="00816F80" w:rsidRPr="00D75DEF">
              <w:rPr>
                <w:rStyle w:val="Hipersaite"/>
              </w:rPr>
              <w:t>4.6. Atbalsts izglītojamiem ar speciālām vajadzībām</w:t>
            </w:r>
            <w:r w:rsidR="00816F80">
              <w:rPr>
                <w:webHidden/>
              </w:rPr>
              <w:tab/>
            </w:r>
            <w:r>
              <w:rPr>
                <w:webHidden/>
              </w:rPr>
              <w:fldChar w:fldCharType="begin"/>
            </w:r>
            <w:r w:rsidR="00816F80">
              <w:rPr>
                <w:webHidden/>
              </w:rPr>
              <w:instrText xml:space="preserve"> PAGEREF _Toc52978739 \h </w:instrText>
            </w:r>
            <w:r>
              <w:rPr>
                <w:webHidden/>
              </w:rPr>
            </w:r>
            <w:r>
              <w:rPr>
                <w:webHidden/>
              </w:rPr>
              <w:fldChar w:fldCharType="separate"/>
            </w:r>
            <w:r w:rsidR="00F33CBA">
              <w:rPr>
                <w:webHidden/>
              </w:rPr>
              <w:t>16</w:t>
            </w:r>
            <w:r>
              <w:rPr>
                <w:webHidden/>
              </w:rPr>
              <w:fldChar w:fldCharType="end"/>
            </w:r>
          </w:hyperlink>
        </w:p>
        <w:p w:rsidR="00816F80" w:rsidRDefault="009E7BB4">
          <w:pPr>
            <w:pStyle w:val="Saturs3"/>
            <w:rPr>
              <w:iCs w:val="0"/>
              <w:lang w:eastAsia="lv-LV"/>
            </w:rPr>
          </w:pPr>
          <w:hyperlink w:anchor="_Toc52978740" w:history="1">
            <w:r w:rsidR="00816F80" w:rsidRPr="00D75DEF">
              <w:rPr>
                <w:rStyle w:val="Hipersaite"/>
              </w:rPr>
              <w:t>4.7. Sadarbība ar izglītojamā ģimeni</w:t>
            </w:r>
            <w:r w:rsidR="00816F80">
              <w:rPr>
                <w:webHidden/>
              </w:rPr>
              <w:tab/>
            </w:r>
            <w:r>
              <w:rPr>
                <w:webHidden/>
              </w:rPr>
              <w:fldChar w:fldCharType="begin"/>
            </w:r>
            <w:r w:rsidR="00816F80">
              <w:rPr>
                <w:webHidden/>
              </w:rPr>
              <w:instrText xml:space="preserve"> PAGEREF _Toc52978740 \h </w:instrText>
            </w:r>
            <w:r>
              <w:rPr>
                <w:webHidden/>
              </w:rPr>
            </w:r>
            <w:r>
              <w:rPr>
                <w:webHidden/>
              </w:rPr>
              <w:fldChar w:fldCharType="separate"/>
            </w:r>
            <w:r w:rsidR="00F33CBA">
              <w:rPr>
                <w:webHidden/>
              </w:rPr>
              <w:t>17</w:t>
            </w:r>
            <w:r>
              <w:rPr>
                <w:webHidden/>
              </w:rPr>
              <w:fldChar w:fldCharType="end"/>
            </w:r>
          </w:hyperlink>
        </w:p>
        <w:p w:rsidR="00816F80" w:rsidRDefault="009E7BB4">
          <w:pPr>
            <w:pStyle w:val="Saturs2"/>
            <w:rPr>
              <w:noProof/>
              <w:lang w:eastAsia="lv-LV"/>
            </w:rPr>
          </w:pPr>
          <w:hyperlink w:anchor="_Toc52978741" w:history="1">
            <w:r w:rsidR="00816F80" w:rsidRPr="00D75DEF">
              <w:rPr>
                <w:rStyle w:val="Hipersaite"/>
                <w:noProof/>
              </w:rPr>
              <w:t>5. Pirmsskolas izglītības iestādes vide</w:t>
            </w:r>
            <w:r w:rsidR="00816F80">
              <w:rPr>
                <w:noProof/>
                <w:webHidden/>
              </w:rPr>
              <w:tab/>
            </w:r>
            <w:r>
              <w:rPr>
                <w:noProof/>
                <w:webHidden/>
              </w:rPr>
              <w:fldChar w:fldCharType="begin"/>
            </w:r>
            <w:r w:rsidR="00816F80">
              <w:rPr>
                <w:noProof/>
                <w:webHidden/>
              </w:rPr>
              <w:instrText xml:space="preserve"> PAGEREF _Toc52978741 \h </w:instrText>
            </w:r>
            <w:r>
              <w:rPr>
                <w:noProof/>
                <w:webHidden/>
              </w:rPr>
            </w:r>
            <w:r>
              <w:rPr>
                <w:noProof/>
                <w:webHidden/>
              </w:rPr>
              <w:fldChar w:fldCharType="separate"/>
            </w:r>
            <w:r w:rsidR="00F33CBA">
              <w:rPr>
                <w:noProof/>
                <w:webHidden/>
              </w:rPr>
              <w:t>17</w:t>
            </w:r>
            <w:r>
              <w:rPr>
                <w:noProof/>
                <w:webHidden/>
              </w:rPr>
              <w:fldChar w:fldCharType="end"/>
            </w:r>
          </w:hyperlink>
        </w:p>
        <w:p w:rsidR="00816F80" w:rsidRDefault="009E7BB4">
          <w:pPr>
            <w:pStyle w:val="Saturs3"/>
            <w:rPr>
              <w:iCs w:val="0"/>
              <w:lang w:eastAsia="lv-LV"/>
            </w:rPr>
          </w:pPr>
          <w:hyperlink w:anchor="_Toc52978742" w:history="1">
            <w:r w:rsidR="00816F80" w:rsidRPr="00D75DEF">
              <w:rPr>
                <w:rStyle w:val="Hipersaite"/>
              </w:rPr>
              <w:t>5.1. Mikroklimats</w:t>
            </w:r>
            <w:r w:rsidR="00816F80">
              <w:rPr>
                <w:webHidden/>
              </w:rPr>
              <w:tab/>
            </w:r>
            <w:r>
              <w:rPr>
                <w:webHidden/>
              </w:rPr>
              <w:fldChar w:fldCharType="begin"/>
            </w:r>
            <w:r w:rsidR="00816F80">
              <w:rPr>
                <w:webHidden/>
              </w:rPr>
              <w:instrText xml:space="preserve"> PAGEREF _Toc52978742 \h </w:instrText>
            </w:r>
            <w:r>
              <w:rPr>
                <w:webHidden/>
              </w:rPr>
            </w:r>
            <w:r>
              <w:rPr>
                <w:webHidden/>
              </w:rPr>
              <w:fldChar w:fldCharType="separate"/>
            </w:r>
            <w:r w:rsidR="00F33CBA">
              <w:rPr>
                <w:webHidden/>
              </w:rPr>
              <w:t>17</w:t>
            </w:r>
            <w:r>
              <w:rPr>
                <w:webHidden/>
              </w:rPr>
              <w:fldChar w:fldCharType="end"/>
            </w:r>
          </w:hyperlink>
        </w:p>
        <w:p w:rsidR="00816F80" w:rsidRDefault="009E7BB4">
          <w:pPr>
            <w:pStyle w:val="Saturs3"/>
            <w:rPr>
              <w:iCs w:val="0"/>
              <w:lang w:eastAsia="lv-LV"/>
            </w:rPr>
          </w:pPr>
          <w:hyperlink w:anchor="_Toc52978743" w:history="1">
            <w:r w:rsidR="00816F80" w:rsidRPr="00D75DEF">
              <w:rPr>
                <w:rStyle w:val="Hipersaite"/>
              </w:rPr>
              <w:t>5.2. Fiziskā vide</w:t>
            </w:r>
            <w:r w:rsidR="00816F80">
              <w:rPr>
                <w:webHidden/>
              </w:rPr>
              <w:tab/>
            </w:r>
            <w:r>
              <w:rPr>
                <w:webHidden/>
              </w:rPr>
              <w:fldChar w:fldCharType="begin"/>
            </w:r>
            <w:r w:rsidR="00816F80">
              <w:rPr>
                <w:webHidden/>
              </w:rPr>
              <w:instrText xml:space="preserve"> PAGEREF _Toc52978743 \h </w:instrText>
            </w:r>
            <w:r>
              <w:rPr>
                <w:webHidden/>
              </w:rPr>
            </w:r>
            <w:r>
              <w:rPr>
                <w:webHidden/>
              </w:rPr>
              <w:fldChar w:fldCharType="separate"/>
            </w:r>
            <w:r w:rsidR="00F33CBA">
              <w:rPr>
                <w:webHidden/>
              </w:rPr>
              <w:t>18</w:t>
            </w:r>
            <w:r>
              <w:rPr>
                <w:webHidden/>
              </w:rPr>
              <w:fldChar w:fldCharType="end"/>
            </w:r>
          </w:hyperlink>
        </w:p>
        <w:p w:rsidR="00816F80" w:rsidRDefault="009E7BB4">
          <w:pPr>
            <w:pStyle w:val="Saturs2"/>
            <w:tabs>
              <w:tab w:val="left" w:pos="660"/>
            </w:tabs>
            <w:rPr>
              <w:noProof/>
              <w:lang w:eastAsia="lv-LV"/>
            </w:rPr>
          </w:pPr>
          <w:hyperlink w:anchor="_Toc52978744" w:history="1">
            <w:r w:rsidR="00816F80" w:rsidRPr="00D75DEF">
              <w:rPr>
                <w:rStyle w:val="Hipersaite"/>
                <w:noProof/>
              </w:rPr>
              <w:t>6.</w:t>
            </w:r>
            <w:r w:rsidR="00DD48EB">
              <w:rPr>
                <w:noProof/>
                <w:lang w:eastAsia="lv-LV"/>
              </w:rPr>
              <w:t xml:space="preserve"> </w:t>
            </w:r>
            <w:r w:rsidR="00816F80" w:rsidRPr="00D75DEF">
              <w:rPr>
                <w:rStyle w:val="Hipersaite"/>
                <w:noProof/>
              </w:rPr>
              <w:t>Iestādes resursi</w:t>
            </w:r>
            <w:r w:rsidR="00816F80">
              <w:rPr>
                <w:noProof/>
                <w:webHidden/>
              </w:rPr>
              <w:tab/>
            </w:r>
            <w:r>
              <w:rPr>
                <w:noProof/>
                <w:webHidden/>
              </w:rPr>
              <w:fldChar w:fldCharType="begin"/>
            </w:r>
            <w:r w:rsidR="00816F80">
              <w:rPr>
                <w:noProof/>
                <w:webHidden/>
              </w:rPr>
              <w:instrText xml:space="preserve"> PAGEREF _Toc52978744 \h </w:instrText>
            </w:r>
            <w:r>
              <w:rPr>
                <w:noProof/>
                <w:webHidden/>
              </w:rPr>
            </w:r>
            <w:r>
              <w:rPr>
                <w:noProof/>
                <w:webHidden/>
              </w:rPr>
              <w:fldChar w:fldCharType="separate"/>
            </w:r>
            <w:r w:rsidR="00F33CBA">
              <w:rPr>
                <w:noProof/>
                <w:webHidden/>
              </w:rPr>
              <w:t>19</w:t>
            </w:r>
            <w:r>
              <w:rPr>
                <w:noProof/>
                <w:webHidden/>
              </w:rPr>
              <w:fldChar w:fldCharType="end"/>
            </w:r>
          </w:hyperlink>
        </w:p>
        <w:p w:rsidR="00816F80" w:rsidRDefault="009E7BB4">
          <w:pPr>
            <w:pStyle w:val="Saturs3"/>
            <w:tabs>
              <w:tab w:val="left" w:pos="1100"/>
            </w:tabs>
            <w:rPr>
              <w:iCs w:val="0"/>
              <w:lang w:eastAsia="lv-LV"/>
            </w:rPr>
          </w:pPr>
          <w:hyperlink w:anchor="_Toc52978745" w:history="1">
            <w:r w:rsidR="00816F80" w:rsidRPr="00D75DEF">
              <w:rPr>
                <w:rStyle w:val="Hipersaite"/>
              </w:rPr>
              <w:t>6.1.</w:t>
            </w:r>
            <w:r w:rsidR="00DD48EB">
              <w:rPr>
                <w:iCs w:val="0"/>
                <w:lang w:eastAsia="lv-LV"/>
              </w:rPr>
              <w:t xml:space="preserve"> </w:t>
            </w:r>
            <w:r w:rsidR="00816F80" w:rsidRPr="00D75DEF">
              <w:rPr>
                <w:rStyle w:val="Hipersaite"/>
              </w:rPr>
              <w:t>Iekārtas un materiāltehniskie resursi</w:t>
            </w:r>
            <w:r w:rsidR="00816F80">
              <w:rPr>
                <w:webHidden/>
              </w:rPr>
              <w:tab/>
            </w:r>
            <w:r>
              <w:rPr>
                <w:webHidden/>
              </w:rPr>
              <w:fldChar w:fldCharType="begin"/>
            </w:r>
            <w:r w:rsidR="00816F80">
              <w:rPr>
                <w:webHidden/>
              </w:rPr>
              <w:instrText xml:space="preserve"> PAGEREF _Toc52978745 \h </w:instrText>
            </w:r>
            <w:r>
              <w:rPr>
                <w:webHidden/>
              </w:rPr>
            </w:r>
            <w:r>
              <w:rPr>
                <w:webHidden/>
              </w:rPr>
              <w:fldChar w:fldCharType="separate"/>
            </w:r>
            <w:r w:rsidR="00F33CBA">
              <w:rPr>
                <w:webHidden/>
              </w:rPr>
              <w:t>19</w:t>
            </w:r>
            <w:r>
              <w:rPr>
                <w:webHidden/>
              </w:rPr>
              <w:fldChar w:fldCharType="end"/>
            </w:r>
          </w:hyperlink>
        </w:p>
        <w:p w:rsidR="00816F80" w:rsidRDefault="009E7BB4">
          <w:pPr>
            <w:pStyle w:val="Saturs3"/>
            <w:tabs>
              <w:tab w:val="left" w:pos="1100"/>
            </w:tabs>
            <w:rPr>
              <w:iCs w:val="0"/>
              <w:lang w:eastAsia="lv-LV"/>
            </w:rPr>
          </w:pPr>
          <w:hyperlink w:anchor="_Toc52978746" w:history="1">
            <w:r w:rsidR="00816F80" w:rsidRPr="00D75DEF">
              <w:rPr>
                <w:rStyle w:val="Hipersaite"/>
              </w:rPr>
              <w:t>6.2.</w:t>
            </w:r>
            <w:r w:rsidR="00DD48EB">
              <w:rPr>
                <w:iCs w:val="0"/>
                <w:lang w:eastAsia="lv-LV"/>
              </w:rPr>
              <w:t xml:space="preserve"> </w:t>
            </w:r>
            <w:r w:rsidR="00816F80" w:rsidRPr="00D75DEF">
              <w:rPr>
                <w:rStyle w:val="Hipersaite"/>
              </w:rPr>
              <w:t>Personālresursi</w:t>
            </w:r>
            <w:r w:rsidR="00816F80">
              <w:rPr>
                <w:webHidden/>
              </w:rPr>
              <w:tab/>
            </w:r>
            <w:r>
              <w:rPr>
                <w:webHidden/>
              </w:rPr>
              <w:fldChar w:fldCharType="begin"/>
            </w:r>
            <w:r w:rsidR="00816F80">
              <w:rPr>
                <w:webHidden/>
              </w:rPr>
              <w:instrText xml:space="preserve"> PAGEREF _Toc52978746 \h </w:instrText>
            </w:r>
            <w:r>
              <w:rPr>
                <w:webHidden/>
              </w:rPr>
            </w:r>
            <w:r>
              <w:rPr>
                <w:webHidden/>
              </w:rPr>
              <w:fldChar w:fldCharType="separate"/>
            </w:r>
            <w:r w:rsidR="00F33CBA">
              <w:rPr>
                <w:webHidden/>
              </w:rPr>
              <w:t>20</w:t>
            </w:r>
            <w:r>
              <w:rPr>
                <w:webHidden/>
              </w:rPr>
              <w:fldChar w:fldCharType="end"/>
            </w:r>
          </w:hyperlink>
        </w:p>
        <w:p w:rsidR="00816F80" w:rsidRDefault="009E7BB4">
          <w:pPr>
            <w:pStyle w:val="Saturs1"/>
            <w:tabs>
              <w:tab w:val="left" w:pos="440"/>
            </w:tabs>
            <w:rPr>
              <w:noProof/>
              <w:lang w:eastAsia="lv-LV"/>
            </w:rPr>
          </w:pPr>
          <w:hyperlink w:anchor="_Toc52978747" w:history="1">
            <w:r w:rsidR="00816F80" w:rsidRPr="00D75DEF">
              <w:rPr>
                <w:rStyle w:val="Hipersaite"/>
                <w:noProof/>
              </w:rPr>
              <w:t>7.</w:t>
            </w:r>
            <w:r w:rsidR="00DD48EB">
              <w:rPr>
                <w:noProof/>
                <w:lang w:eastAsia="lv-LV"/>
              </w:rPr>
              <w:t xml:space="preserve"> </w:t>
            </w:r>
            <w:r w:rsidR="00816F80" w:rsidRPr="00D75DEF">
              <w:rPr>
                <w:rStyle w:val="Hipersaite"/>
                <w:noProof/>
              </w:rPr>
              <w:t>Iestādes darba organizācija, vadība un kvalitātes nodrošināšana</w:t>
            </w:r>
            <w:r w:rsidR="00816F80">
              <w:rPr>
                <w:noProof/>
                <w:webHidden/>
              </w:rPr>
              <w:tab/>
            </w:r>
            <w:r>
              <w:rPr>
                <w:noProof/>
                <w:webHidden/>
              </w:rPr>
              <w:fldChar w:fldCharType="begin"/>
            </w:r>
            <w:r w:rsidR="00816F80">
              <w:rPr>
                <w:noProof/>
                <w:webHidden/>
              </w:rPr>
              <w:instrText xml:space="preserve"> PAGEREF _Toc52978747 \h </w:instrText>
            </w:r>
            <w:r>
              <w:rPr>
                <w:noProof/>
                <w:webHidden/>
              </w:rPr>
            </w:r>
            <w:r>
              <w:rPr>
                <w:noProof/>
                <w:webHidden/>
              </w:rPr>
              <w:fldChar w:fldCharType="separate"/>
            </w:r>
            <w:r w:rsidR="00F33CBA">
              <w:rPr>
                <w:noProof/>
                <w:webHidden/>
              </w:rPr>
              <w:t>21</w:t>
            </w:r>
            <w:r>
              <w:rPr>
                <w:noProof/>
                <w:webHidden/>
              </w:rPr>
              <w:fldChar w:fldCharType="end"/>
            </w:r>
          </w:hyperlink>
        </w:p>
        <w:p w:rsidR="00816F80" w:rsidRDefault="009E7BB4">
          <w:pPr>
            <w:pStyle w:val="Saturs3"/>
            <w:rPr>
              <w:iCs w:val="0"/>
              <w:lang w:eastAsia="lv-LV"/>
            </w:rPr>
          </w:pPr>
          <w:hyperlink w:anchor="_Toc52978748" w:history="1">
            <w:r w:rsidR="00DD48EB">
              <w:rPr>
                <w:rStyle w:val="Hipersaite"/>
              </w:rPr>
              <w:t xml:space="preserve">7.1. </w:t>
            </w:r>
            <w:r w:rsidR="00816F80" w:rsidRPr="00D75DEF">
              <w:rPr>
                <w:rStyle w:val="Hipersaite"/>
              </w:rPr>
              <w:t>Iestādes darba pašvērtēšana un attīstības plānošana</w:t>
            </w:r>
            <w:r w:rsidR="00816F80">
              <w:rPr>
                <w:webHidden/>
              </w:rPr>
              <w:tab/>
            </w:r>
            <w:r>
              <w:rPr>
                <w:webHidden/>
              </w:rPr>
              <w:fldChar w:fldCharType="begin"/>
            </w:r>
            <w:r w:rsidR="00816F80">
              <w:rPr>
                <w:webHidden/>
              </w:rPr>
              <w:instrText xml:space="preserve"> PAGEREF _Toc52978748 \h </w:instrText>
            </w:r>
            <w:r>
              <w:rPr>
                <w:webHidden/>
              </w:rPr>
            </w:r>
            <w:r>
              <w:rPr>
                <w:webHidden/>
              </w:rPr>
              <w:fldChar w:fldCharType="separate"/>
            </w:r>
            <w:r w:rsidR="00F33CBA">
              <w:rPr>
                <w:webHidden/>
              </w:rPr>
              <w:t>21</w:t>
            </w:r>
            <w:r>
              <w:rPr>
                <w:webHidden/>
              </w:rPr>
              <w:fldChar w:fldCharType="end"/>
            </w:r>
          </w:hyperlink>
        </w:p>
        <w:p w:rsidR="00816F80" w:rsidRDefault="009E7BB4">
          <w:pPr>
            <w:pStyle w:val="Saturs3"/>
            <w:rPr>
              <w:iCs w:val="0"/>
              <w:lang w:eastAsia="lv-LV"/>
            </w:rPr>
          </w:pPr>
          <w:hyperlink w:anchor="_Toc52978749" w:history="1">
            <w:r w:rsidR="00816F80" w:rsidRPr="00D75DEF">
              <w:rPr>
                <w:rStyle w:val="Hipersaite"/>
              </w:rPr>
              <w:t>7.2. Iestādes vadības darbs un personāla pārvaldība</w:t>
            </w:r>
            <w:r w:rsidR="00816F80">
              <w:rPr>
                <w:webHidden/>
              </w:rPr>
              <w:tab/>
            </w:r>
            <w:r>
              <w:rPr>
                <w:webHidden/>
              </w:rPr>
              <w:fldChar w:fldCharType="begin"/>
            </w:r>
            <w:r w:rsidR="00816F80">
              <w:rPr>
                <w:webHidden/>
              </w:rPr>
              <w:instrText xml:space="preserve"> PAGEREF _Toc52978749 \h </w:instrText>
            </w:r>
            <w:r>
              <w:rPr>
                <w:webHidden/>
              </w:rPr>
            </w:r>
            <w:r>
              <w:rPr>
                <w:webHidden/>
              </w:rPr>
              <w:fldChar w:fldCharType="separate"/>
            </w:r>
            <w:r w:rsidR="00F33CBA">
              <w:rPr>
                <w:webHidden/>
              </w:rPr>
              <w:t>21</w:t>
            </w:r>
            <w:r>
              <w:rPr>
                <w:webHidden/>
              </w:rPr>
              <w:fldChar w:fldCharType="end"/>
            </w:r>
          </w:hyperlink>
        </w:p>
        <w:p w:rsidR="00816F80" w:rsidRDefault="009E7BB4">
          <w:pPr>
            <w:pStyle w:val="Saturs3"/>
            <w:rPr>
              <w:iCs w:val="0"/>
              <w:lang w:eastAsia="lv-LV"/>
            </w:rPr>
          </w:pPr>
          <w:hyperlink w:anchor="_Toc52978750" w:history="1">
            <w:r w:rsidR="00816F80" w:rsidRPr="00D75DEF">
              <w:rPr>
                <w:rStyle w:val="Hipersaite"/>
              </w:rPr>
              <w:t>7.3. Iestādes sadarbība ar citām institūcijām</w:t>
            </w:r>
            <w:r w:rsidR="00816F80">
              <w:rPr>
                <w:webHidden/>
              </w:rPr>
              <w:tab/>
            </w:r>
            <w:r>
              <w:rPr>
                <w:webHidden/>
              </w:rPr>
              <w:fldChar w:fldCharType="begin"/>
            </w:r>
            <w:r w:rsidR="00816F80">
              <w:rPr>
                <w:webHidden/>
              </w:rPr>
              <w:instrText xml:space="preserve"> PAGEREF _Toc52978750 \h </w:instrText>
            </w:r>
            <w:r>
              <w:rPr>
                <w:webHidden/>
              </w:rPr>
            </w:r>
            <w:r>
              <w:rPr>
                <w:webHidden/>
              </w:rPr>
              <w:fldChar w:fldCharType="separate"/>
            </w:r>
            <w:r w:rsidR="00F33CBA">
              <w:rPr>
                <w:webHidden/>
              </w:rPr>
              <w:t>22</w:t>
            </w:r>
            <w:r>
              <w:rPr>
                <w:webHidden/>
              </w:rPr>
              <w:fldChar w:fldCharType="end"/>
            </w:r>
          </w:hyperlink>
        </w:p>
        <w:p w:rsidR="00816F80" w:rsidRDefault="009E7BB4">
          <w:pPr>
            <w:pStyle w:val="Saturs2"/>
            <w:rPr>
              <w:noProof/>
              <w:lang w:eastAsia="lv-LV"/>
            </w:rPr>
          </w:pPr>
          <w:hyperlink w:anchor="_Toc52978751" w:history="1">
            <w:r w:rsidR="00816F80" w:rsidRPr="00D75DEF">
              <w:rPr>
                <w:rStyle w:val="Hipersaite"/>
                <w:noProof/>
              </w:rPr>
              <w:t>Turpmākās  attīstības  prioritātes</w:t>
            </w:r>
            <w:r w:rsidR="00816F80">
              <w:rPr>
                <w:noProof/>
                <w:webHidden/>
              </w:rPr>
              <w:tab/>
            </w:r>
            <w:r>
              <w:rPr>
                <w:noProof/>
                <w:webHidden/>
              </w:rPr>
              <w:fldChar w:fldCharType="begin"/>
            </w:r>
            <w:r w:rsidR="00816F80">
              <w:rPr>
                <w:noProof/>
                <w:webHidden/>
              </w:rPr>
              <w:instrText xml:space="preserve"> PAGEREF _Toc52978751 \h </w:instrText>
            </w:r>
            <w:r>
              <w:rPr>
                <w:noProof/>
                <w:webHidden/>
              </w:rPr>
            </w:r>
            <w:r>
              <w:rPr>
                <w:noProof/>
                <w:webHidden/>
              </w:rPr>
              <w:fldChar w:fldCharType="separate"/>
            </w:r>
            <w:r w:rsidR="00F33CBA">
              <w:rPr>
                <w:noProof/>
                <w:webHidden/>
              </w:rPr>
              <w:t>23</w:t>
            </w:r>
            <w:r>
              <w:rPr>
                <w:noProof/>
                <w:webHidden/>
              </w:rPr>
              <w:fldChar w:fldCharType="end"/>
            </w:r>
          </w:hyperlink>
        </w:p>
        <w:p w:rsidR="00816F80" w:rsidRDefault="009E7BB4">
          <w:r>
            <w:fldChar w:fldCharType="end"/>
          </w:r>
        </w:p>
      </w:sdtContent>
    </w:sdt>
    <w:p w:rsidR="00816F80" w:rsidRDefault="00816F80">
      <w:pPr>
        <w:rPr>
          <w:rFonts w:asciiTheme="majorHAnsi" w:eastAsiaTheme="majorEastAsia" w:hAnsiTheme="majorHAnsi" w:cstheme="majorBidi"/>
          <w:b/>
          <w:bCs/>
          <w:color w:val="365F91" w:themeColor="accent1" w:themeShade="BF"/>
          <w:sz w:val="28"/>
          <w:szCs w:val="28"/>
        </w:rPr>
      </w:pPr>
      <w:bookmarkStart w:id="1" w:name="_Toc52978714"/>
      <w:r>
        <w:br w:type="page"/>
      </w:r>
    </w:p>
    <w:p w:rsidR="00186FBE" w:rsidRPr="009C26CC" w:rsidRDefault="00186FBE" w:rsidP="00186FBE">
      <w:pPr>
        <w:pStyle w:val="Virsraksts1"/>
        <w:jc w:val="center"/>
      </w:pPr>
      <w:r>
        <w:lastRenderedPageBreak/>
        <w:t>I.</w:t>
      </w:r>
      <w:r w:rsidRPr="00E70C01">
        <w:t xml:space="preserve"> </w:t>
      </w:r>
      <w:r w:rsidRPr="00E70C01">
        <w:rPr>
          <w:szCs w:val="32"/>
        </w:rPr>
        <w:t>Viesītes novada pašvaldības  pirmsskolas izglītības iestādes “Zīlīte” vispārīgais raksturojums</w:t>
      </w:r>
      <w:bookmarkEnd w:id="0"/>
      <w:bookmarkEnd w:id="1"/>
    </w:p>
    <w:p w:rsidR="00186FBE" w:rsidRPr="00BC223C" w:rsidRDefault="00186FBE" w:rsidP="00186FBE">
      <w:pPr>
        <w:pStyle w:val="Virsraksts2"/>
        <w:rPr>
          <w:szCs w:val="24"/>
        </w:rPr>
      </w:pPr>
      <w:bookmarkStart w:id="2" w:name="_Toc52977960"/>
      <w:bookmarkStart w:id="3" w:name="_Toc52978715"/>
      <w:r w:rsidRPr="00BC223C">
        <w:rPr>
          <w:szCs w:val="24"/>
        </w:rPr>
        <w:t>Atrašanās vieta</w:t>
      </w:r>
      <w:bookmarkEnd w:id="2"/>
      <w:bookmarkEnd w:id="3"/>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Viesītes pilsēta atrodas Sēlijā, Viesītes  novadā, 30 km no Jēkabpils un ir novada centrs. Viesītes novada pašvaldības pirmsskolas izglītības iestāde ”Zīlīte” darbojas jau 34 gadus un atrodas Viesītes novada pašvaldības pakļautībā. </w:t>
      </w:r>
      <w:r w:rsidRPr="00BC223C">
        <w:rPr>
          <w:rFonts w:asciiTheme="majorHAnsi" w:hAnsiTheme="majorHAnsi" w:cs="Times New Roman"/>
          <w:bCs/>
          <w:sz w:val="24"/>
          <w:szCs w:val="24"/>
        </w:rPr>
        <w:t>Tā</w:t>
      </w:r>
      <w:r w:rsidRPr="00BC223C">
        <w:rPr>
          <w:rFonts w:asciiTheme="majorHAnsi" w:hAnsiTheme="majorHAnsi" w:cs="Times New Roman"/>
          <w:b/>
          <w:bCs/>
          <w:sz w:val="24"/>
          <w:szCs w:val="24"/>
        </w:rPr>
        <w:t xml:space="preserve"> </w:t>
      </w:r>
      <w:r w:rsidRPr="00BC223C">
        <w:rPr>
          <w:rFonts w:asciiTheme="majorHAnsi" w:hAnsiTheme="majorHAnsi" w:cs="Times New Roman"/>
          <w:sz w:val="24"/>
          <w:szCs w:val="24"/>
        </w:rPr>
        <w:t xml:space="preserve">dibināta 1984. gadā, kā agrofirmas “Daugava” bērnudārzs.  Ar 1992. gada 1. janvāri stājies spēkā lēmums par bērnudārza ”Zīlīte” pārņemšanu pilsētas pašvaldības īpašumā. Dibinātāja juridiskā adrese Brīvības iela 10, Viesīte, Viesītes novads, LV – 5237. </w:t>
      </w:r>
      <w:r w:rsidRPr="00BC223C">
        <w:rPr>
          <w:rFonts w:asciiTheme="majorHAnsi" w:hAnsiTheme="majorHAnsi" w:cs="Times New Roman"/>
          <w:bCs/>
          <w:sz w:val="24"/>
          <w:szCs w:val="24"/>
        </w:rPr>
        <w:t>Pirmsskolas izglītības iestādes juridiskā adrese</w:t>
      </w:r>
      <w:r w:rsidRPr="00BC223C">
        <w:rPr>
          <w:rFonts w:asciiTheme="majorHAnsi" w:hAnsiTheme="majorHAnsi" w:cs="Times New Roman"/>
          <w:b/>
          <w:bCs/>
          <w:sz w:val="24"/>
          <w:szCs w:val="24"/>
        </w:rPr>
        <w:t xml:space="preserve"> </w:t>
      </w:r>
      <w:r w:rsidRPr="00BC223C">
        <w:rPr>
          <w:rFonts w:asciiTheme="majorHAnsi" w:hAnsiTheme="majorHAnsi" w:cs="Times New Roman"/>
          <w:sz w:val="24"/>
          <w:szCs w:val="24"/>
        </w:rPr>
        <w:t xml:space="preserve">Pavasara iela 6A, Viesīte, Viesītes novads, LV – 5237. </w:t>
      </w:r>
    </w:p>
    <w:p w:rsidR="00186FBE" w:rsidRPr="00BC223C" w:rsidRDefault="00186FBE" w:rsidP="00186FBE">
      <w:pPr>
        <w:pStyle w:val="Virsraksts2"/>
        <w:rPr>
          <w:szCs w:val="24"/>
        </w:rPr>
      </w:pPr>
      <w:bookmarkStart w:id="4" w:name="_Toc52977961"/>
      <w:bookmarkStart w:id="5" w:name="_Toc52978716"/>
      <w:r w:rsidRPr="00BC223C">
        <w:rPr>
          <w:szCs w:val="24"/>
        </w:rPr>
        <w:t>Sociālā vide</w:t>
      </w:r>
      <w:bookmarkEnd w:id="4"/>
      <w:bookmarkEnd w:id="5"/>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Viesītes novada pašvaldības pirmsskolas izglītības iestādi „Zīlīte” apmeklē izglītojamie no sociālās vides, kuru nevar raksturot viennozīmīgi. Izglītojamo vecāku materiālo nodrošinājumu ietekmē Viesītes vietējā infrastruktūra. Darba vietu Viesītē nav daudz. Daļa izglītojamo bērnu vecāku strādā citur vai izbraukuši uz ārzemēm, tāpēc vairākās ģimenēs rūpes par bērniem uzņēmušies vecvecāki. </w:t>
      </w:r>
    </w:p>
    <w:p w:rsidR="00186FBE" w:rsidRPr="00BC223C" w:rsidRDefault="00186FBE" w:rsidP="00186FBE">
      <w:pPr>
        <w:pStyle w:val="Virsraksts2"/>
        <w:rPr>
          <w:szCs w:val="24"/>
        </w:rPr>
      </w:pPr>
      <w:bookmarkStart w:id="6" w:name="_Toc52977962"/>
      <w:bookmarkStart w:id="7" w:name="_Toc52978717"/>
      <w:r w:rsidRPr="00BC223C">
        <w:rPr>
          <w:szCs w:val="24"/>
        </w:rPr>
        <w:t>Izglītības iestādes vēsture</w:t>
      </w:r>
      <w:bookmarkEnd w:id="6"/>
      <w:bookmarkEnd w:id="7"/>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Viesītes mazpilsētā bērnu sagatavošana skolai pastāvēja jau 1933. gadā atvērtajā Paula Stradiņa skoliņā un vēlāk pagastskolā, kuru bērni apmeklēja jau no 5,5 un 6 gadu vecuma un mācījās „ābecniekos” divus gadus; 1. gadu pirmajā nodaļā un 2. gadu otrajā nodaļā, kur tika mācīti burti, lasīšanas – rakstīšanas elementi un matemātikas pamati. Katru dienu notika četras mācību stundas. 7,5 un 8 gadus sasniegušie bērni tika uzņemti 1. klasē. Lauku bērnus skolai neviens īpaši nesagatavoja. Tā bija atstāta vecāku ziņā. Vecākiem palīdzēja </w:t>
      </w:r>
      <w:proofErr w:type="spellStart"/>
      <w:r w:rsidRPr="00BC223C">
        <w:rPr>
          <w:rFonts w:asciiTheme="majorHAnsi" w:hAnsiTheme="majorHAnsi" w:cs="Times New Roman"/>
          <w:sz w:val="24"/>
          <w:szCs w:val="24"/>
        </w:rPr>
        <w:t>baznīcmācītāji</w:t>
      </w:r>
      <w:proofErr w:type="spellEnd"/>
      <w:r w:rsidRPr="00BC223C">
        <w:rPr>
          <w:rFonts w:asciiTheme="majorHAnsi" w:hAnsiTheme="majorHAnsi" w:cs="Times New Roman"/>
          <w:sz w:val="24"/>
          <w:szCs w:val="24"/>
        </w:rPr>
        <w:t>, kuri apbraukāja lauku sētas un pārbaudīja, kā bērni tiek sagatavoti skolai, kā arī mācīja bērnus „boksterēt”.</w:t>
      </w:r>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Pirmais bērnudārzs Viesītē tika atvērts 1941. gadā. Tajā bija 1 grupa, kuru varēja apmeklēt 25 bērni. Sākoties 2. pasaules karam, bērnudārzu slēdza. No jauna bērnudārzu ar 1 grupu, kas bija paredzēta 25 bērniem, atvēra 1945. gada vasarā. Uz 1946. gada 1. janvāri to apmeklēja 15 bērni. Bērnudārzs tika uzturēts no valsts līdzekļiem un vecāku iemaksām. 1959. gada vasarā atvēra vēl vienu grupu. Šajā laikā tajā varēja uzņemt 50 bērnus. Ar namu pārvaldes un vecāku palīdzību tika labiekārtots rotaļu laukums. Ar vecāku palīdzību 1961. gadā bērnudārzam tika pievilkts ūdensvads. </w:t>
      </w:r>
    </w:p>
    <w:p w:rsidR="00186FBE"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Aizvien lielāka vērība tika piešķirta bērnu vispusīgai attīstībai, sagatavošanai skolai, fizkultūrai, norūdīšanai un psihiskajai attīstībai. Līdz ar to bija nepieciešama materiālā bāze un dažādi atribūti gan fiziskās attīstības veicināšanai, gan uzskates līdzekļi nodarbību organizēšanai telpās un ārā – svaigā gaisā. Rotaļu laukums tika iekārtots atbilstoši visām programmas prasībām – atpūtai, fiziskajām nodarbībām un darbam. Viss tika sagādāts par budžeta līdzekļiem, gan arī ar vecāku atbalstu. Rinda uz bērnudārzu saglabājās, tāpēc tika domāts par jaunu ēku, kurā varētu uzņemt vairāk audzēkņu.</w:t>
      </w:r>
    </w:p>
    <w:p w:rsidR="00186FBE" w:rsidRPr="00BC223C" w:rsidRDefault="00186FBE" w:rsidP="00186FBE">
      <w:pPr>
        <w:pStyle w:val="Sarakstarindkopa"/>
        <w:ind w:left="0" w:firstLine="567"/>
        <w:jc w:val="both"/>
        <w:rPr>
          <w:rFonts w:asciiTheme="majorHAnsi" w:hAnsiTheme="majorHAnsi" w:cs="Times New Roman"/>
          <w:sz w:val="24"/>
          <w:szCs w:val="24"/>
        </w:rPr>
      </w:pPr>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lastRenderedPageBreak/>
        <w:t>1984. gadā „PSKP 25. kongresa” saimniecība Viesītē uz</w:t>
      </w:r>
      <w:r>
        <w:rPr>
          <w:rFonts w:asciiTheme="majorHAnsi" w:hAnsiTheme="majorHAnsi" w:cs="Times New Roman"/>
          <w:sz w:val="24"/>
          <w:szCs w:val="24"/>
        </w:rPr>
        <w:t>būvēja</w:t>
      </w:r>
      <w:r w:rsidRPr="00BC223C">
        <w:rPr>
          <w:rFonts w:asciiTheme="majorHAnsi" w:hAnsiTheme="majorHAnsi" w:cs="Times New Roman"/>
          <w:sz w:val="24"/>
          <w:szCs w:val="24"/>
        </w:rPr>
        <w:t xml:space="preserve"> jaunu bērnudārzu „Zīlīte” ar 12 grupām, kurā varēja izmitināt 280 bērnus. 6 no tām bija diennakts un 6 dienas grupas. Diennakts grupas bija nepieciešamas, jo „PSKP 25. kongresa” saimniecība aptvēra plašu teritoriju, un daudziem vecākiem nebija iespējas vakarā atbraukt pēc bērniem. Jaunā bērnudārza iekārtošana prasīja daudz pūļu un enerģijas. Lielu atbalstu sniedza pati saimniecība, darbinieki un vecāki. Darbā tika pieņemtas tikai audzinātājas ar pedagoģisko izglītību, bērnudārza grupas bija pārpildītas. </w:t>
      </w:r>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1992. gada 1. janvārī bērnudārzs pārgāja Viesītes pašvaldības īpašumā un kļuva par Viesītes pilsētas ar lauku teritoriju bērnudārzu. Diennakts grupas vairs nebija nepieciešamas. Sakarā ar pārmaiņām valstī, krasi mainījās arī sociāli ekonomiskais stāvoklis pašvaldībā un ģimenēs, līdz ar to dažus gadus pastāvēja tikai divas grupas, tad atkal grupu skaits pamazām pieauga. 1999. gadā, kad „Zīlīte” svinēja savu 15 dzimšanas dienu, darbojās 4 dienas grupas, bet bijušajā diennakts korpusā mājvietu bija atradusi Viesītes sākumskola.</w:t>
      </w:r>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Pamatojoties uz Izglītības likumu, 2000. gada 2. oktobrī bērnudārzs tika pārdēvēts par pirmsskolas izglītības iestādi. 2004. gadā „Zīlītei” apritēja 20 gadi, darbojās 5 grupas, kurās bija 115 izglītojamie. Kopš 2005. gada iestādē darbojas 6 grupas.</w:t>
      </w:r>
    </w:p>
    <w:p w:rsidR="00186FBE" w:rsidRPr="00BC223C" w:rsidRDefault="00186FBE" w:rsidP="00186FBE">
      <w:pPr>
        <w:pStyle w:val="Virsraksts2"/>
      </w:pPr>
      <w:bookmarkStart w:id="8" w:name="_Toc52977963"/>
      <w:bookmarkStart w:id="9" w:name="_Toc52978718"/>
      <w:r w:rsidRPr="00BC223C">
        <w:t>Iestādes vide</w:t>
      </w:r>
      <w:bookmarkEnd w:id="8"/>
      <w:bookmarkEnd w:id="9"/>
    </w:p>
    <w:p w:rsidR="00186FBE" w:rsidRPr="00BC223C"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1997. gadā tiek nomainīts jumts vienā no ēkas korpusiem, pēc dažiem gadiem tiek atjaunots iestādes otra korpusa jumts, 2003. un 2005. gadā tiek realizēti laukumiņu labiekārtošanas projekti, 2005. gadā projekta rezultātā, kā pirmsskolas izglītības iestādes struktūrvienība tiek izveidots un uzsāk darbību arī bērnu rotaļu un attīstības centrs „Rūtiņa”. 2007. gadā, nepietiekama bērnu skaita dēļ, centrs darbību beidz. 2008. gadā tiek realizēta iestādes siltināšanas projekta 1. kārta – logu un durvju nomaiņa pirmsskolas izglītības iestādes ēkai. 2014. gadā tiek realizēts projekts ‘’Ēkas renovācija un energoefektivitātes paaugstināšana’’ (siltināta pirmsskolas izglītības iestāde) ar Klimata pārmaiņu finanšu instrumenta atbalstu. Viesītes novada dome budžetā regulāri paredz līdzekļus, lai sakoptu un atremontētu pirmsskolas izglītības iestādes telpas un rotaļu laukumus. Katru gadu vasaras mēnešos izlases veidā tiek renovētas vai kosmētiski remontētas gan grup</w:t>
      </w:r>
      <w:r>
        <w:rPr>
          <w:rFonts w:asciiTheme="majorHAnsi" w:hAnsiTheme="majorHAnsi" w:cs="Times New Roman"/>
          <w:sz w:val="24"/>
          <w:szCs w:val="24"/>
        </w:rPr>
        <w:t>as</w:t>
      </w:r>
      <w:r w:rsidRPr="00BC223C">
        <w:rPr>
          <w:rFonts w:asciiTheme="majorHAnsi" w:hAnsiTheme="majorHAnsi" w:cs="Times New Roman"/>
          <w:sz w:val="24"/>
          <w:szCs w:val="24"/>
        </w:rPr>
        <w:t xml:space="preserve">, gan arī  palīgtelpas un iepirkts laukumu inventārs. </w:t>
      </w:r>
      <w:r>
        <w:rPr>
          <w:rFonts w:asciiTheme="majorHAnsi" w:hAnsiTheme="majorHAnsi" w:cs="Times New Roman"/>
          <w:sz w:val="24"/>
          <w:szCs w:val="24"/>
        </w:rPr>
        <w:t xml:space="preserve">2018. gadā tiek uzsākta teritoriju norobežojošā žoga un vārtu nomaiņa. 2019. gadā turpinās darba pie āra </w:t>
      </w:r>
      <w:proofErr w:type="spellStart"/>
      <w:r>
        <w:rPr>
          <w:rFonts w:asciiTheme="majorHAnsi" w:hAnsiTheme="majorHAnsi" w:cs="Times New Roman"/>
          <w:sz w:val="24"/>
          <w:szCs w:val="24"/>
        </w:rPr>
        <w:t>lukumiņu</w:t>
      </w:r>
      <w:proofErr w:type="spellEnd"/>
      <w:r>
        <w:rPr>
          <w:rFonts w:asciiTheme="majorHAnsi" w:hAnsiTheme="majorHAnsi" w:cs="Times New Roman"/>
          <w:sz w:val="24"/>
          <w:szCs w:val="24"/>
        </w:rPr>
        <w:t xml:space="preserve"> labiekārtošanas, tiek iegādāts un uzstādīts jauns sporta komplekts un rotaļu konstrukcija. Veikts grupas telpas, guļamtelpas un garderobes remonts, garderobju telpas daļēji aprīkotas ar jauniem drēbju skapīšiem un iegādāti divi apģērbu žāvējamie skapji. 2020. gadā iegādātas un bērnu rotaļu laukumos uzstādītas divas šūpoles „ligzda”, kā arī veikts garderobes remonts divām grupām. Visas garderobes telpas pilnībā aprīkotas ar jaunām mēbelēm. Iegādāti vēl divi apģērbu žāvējamie skapji. Uzstādītas divas videonovērošanas kameras āra laukumos.</w:t>
      </w:r>
    </w:p>
    <w:p w:rsidR="00186FBE" w:rsidRPr="00BC223C" w:rsidRDefault="00186FBE" w:rsidP="00186FBE">
      <w:pPr>
        <w:pStyle w:val="Virsraksts2"/>
      </w:pPr>
      <w:bookmarkStart w:id="10" w:name="_Toc52977964"/>
      <w:bookmarkStart w:id="11" w:name="_Toc52978719"/>
      <w:r w:rsidRPr="00BC223C">
        <w:lastRenderedPageBreak/>
        <w:t>Īstenotās izglītības programmas, izglītojamo skaits, pedagogu kvantitatīvais un kvalitatīvais sastāvs  pēdējo trīs gadu laikā un īpašie izglītības iestādes piedāvājumi</w:t>
      </w:r>
      <w:bookmarkEnd w:id="10"/>
      <w:bookmarkEnd w:id="11"/>
    </w:p>
    <w:p w:rsidR="00186FBE" w:rsidRPr="00BC223C" w:rsidRDefault="00186FBE" w:rsidP="00186FBE">
      <w:pPr>
        <w:spacing w:after="0"/>
        <w:ind w:firstLine="539"/>
        <w:jc w:val="both"/>
        <w:rPr>
          <w:rFonts w:asciiTheme="majorHAnsi" w:hAnsiTheme="majorHAnsi" w:cs="Times New Roman"/>
          <w:sz w:val="24"/>
          <w:szCs w:val="24"/>
        </w:rPr>
      </w:pPr>
      <w:r w:rsidRPr="00BC223C">
        <w:rPr>
          <w:rFonts w:asciiTheme="majorHAnsi" w:hAnsiTheme="majorHAnsi" w:cs="Times New Roman"/>
          <w:sz w:val="24"/>
          <w:szCs w:val="24"/>
        </w:rPr>
        <w:t>Izglītības iestāde īsteno Vispārējās pirmsskolas izglītības programmu, kods 01011111. Izglītības programma tiek realizēta rotaļnodarbībās, apakšgrupās un individuālajā darbā. Pedagogi ievēro bērna individuālās īpatnības, nodarbības notiek arī apakšgrupās. Darbā tiek ņemti vērā logopēda ieteikumi.</w:t>
      </w:r>
    </w:p>
    <w:p w:rsidR="00186FBE"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2017./2018. mācību gadā pirmsskolas izglītības iestādē darboj</w:t>
      </w:r>
      <w:r>
        <w:rPr>
          <w:rFonts w:asciiTheme="majorHAnsi" w:hAnsiTheme="majorHAnsi" w:cs="Times New Roman"/>
          <w:sz w:val="24"/>
          <w:szCs w:val="24"/>
        </w:rPr>
        <w:t>ā</w:t>
      </w:r>
      <w:r w:rsidRPr="00BC223C">
        <w:rPr>
          <w:rFonts w:asciiTheme="majorHAnsi" w:hAnsiTheme="majorHAnsi" w:cs="Times New Roman"/>
          <w:sz w:val="24"/>
          <w:szCs w:val="24"/>
        </w:rPr>
        <w:t>s sešas grupas, kuras apmeklē</w:t>
      </w:r>
      <w:r>
        <w:rPr>
          <w:rFonts w:asciiTheme="majorHAnsi" w:hAnsiTheme="majorHAnsi" w:cs="Times New Roman"/>
          <w:sz w:val="24"/>
          <w:szCs w:val="24"/>
        </w:rPr>
        <w:t>ja</w:t>
      </w:r>
      <w:r w:rsidRPr="00BC223C">
        <w:rPr>
          <w:rFonts w:asciiTheme="majorHAnsi" w:hAnsiTheme="majorHAnsi" w:cs="Times New Roman"/>
          <w:sz w:val="24"/>
          <w:szCs w:val="24"/>
        </w:rPr>
        <w:t xml:space="preserve"> 107 izglītojamie, sākot no pusotra gada vecuma. Divās grupās noti</w:t>
      </w:r>
      <w:r>
        <w:rPr>
          <w:rFonts w:asciiTheme="majorHAnsi" w:hAnsiTheme="majorHAnsi" w:cs="Times New Roman"/>
          <w:sz w:val="24"/>
          <w:szCs w:val="24"/>
        </w:rPr>
        <w:t>ka</w:t>
      </w:r>
      <w:r w:rsidRPr="00BC223C">
        <w:rPr>
          <w:rFonts w:asciiTheme="majorHAnsi" w:hAnsiTheme="majorHAnsi" w:cs="Times New Roman"/>
          <w:sz w:val="24"/>
          <w:szCs w:val="24"/>
        </w:rPr>
        <w:t xml:space="preserve"> 5 – 6 gadus vecu bērnu obligātā sagatavošana skolai. Tās apmeklē</w:t>
      </w:r>
      <w:r>
        <w:rPr>
          <w:rFonts w:asciiTheme="majorHAnsi" w:hAnsiTheme="majorHAnsi" w:cs="Times New Roman"/>
          <w:sz w:val="24"/>
          <w:szCs w:val="24"/>
        </w:rPr>
        <w:t>ja</w:t>
      </w:r>
      <w:r w:rsidRPr="00BC223C">
        <w:rPr>
          <w:rFonts w:asciiTheme="majorHAnsi" w:hAnsiTheme="majorHAnsi" w:cs="Times New Roman"/>
          <w:sz w:val="24"/>
          <w:szCs w:val="24"/>
        </w:rPr>
        <w:t xml:space="preserve"> 41 šī vecuma izglītojamais. Strādā</w:t>
      </w:r>
      <w:r>
        <w:rPr>
          <w:rFonts w:asciiTheme="majorHAnsi" w:hAnsiTheme="majorHAnsi" w:cs="Times New Roman"/>
          <w:sz w:val="24"/>
          <w:szCs w:val="24"/>
        </w:rPr>
        <w:t>ja</w:t>
      </w:r>
      <w:r w:rsidRPr="00BC223C">
        <w:rPr>
          <w:rFonts w:asciiTheme="majorHAnsi" w:hAnsiTheme="majorHAnsi" w:cs="Times New Roman"/>
          <w:sz w:val="24"/>
          <w:szCs w:val="24"/>
        </w:rPr>
        <w:t xml:space="preserve"> 17 pedagogi un 11 tehniskie darbinieki. </w:t>
      </w:r>
    </w:p>
    <w:p w:rsidR="00186FBE"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201</w:t>
      </w:r>
      <w:r>
        <w:rPr>
          <w:rFonts w:asciiTheme="majorHAnsi" w:hAnsiTheme="majorHAnsi" w:cs="Times New Roman"/>
          <w:sz w:val="24"/>
          <w:szCs w:val="24"/>
        </w:rPr>
        <w:t>8</w:t>
      </w:r>
      <w:r w:rsidRPr="00BC223C">
        <w:rPr>
          <w:rFonts w:asciiTheme="majorHAnsi" w:hAnsiTheme="majorHAnsi" w:cs="Times New Roman"/>
          <w:sz w:val="24"/>
          <w:szCs w:val="24"/>
        </w:rPr>
        <w:t>./201</w:t>
      </w:r>
      <w:r>
        <w:rPr>
          <w:rFonts w:asciiTheme="majorHAnsi" w:hAnsiTheme="majorHAnsi" w:cs="Times New Roman"/>
          <w:sz w:val="24"/>
          <w:szCs w:val="24"/>
        </w:rPr>
        <w:t>9</w:t>
      </w:r>
      <w:r w:rsidRPr="00BC223C">
        <w:rPr>
          <w:rFonts w:asciiTheme="majorHAnsi" w:hAnsiTheme="majorHAnsi" w:cs="Times New Roman"/>
          <w:sz w:val="24"/>
          <w:szCs w:val="24"/>
        </w:rPr>
        <w:t>. mācību gadā pirmsskolas izglītības iestādē darboj</w:t>
      </w:r>
      <w:r>
        <w:rPr>
          <w:rFonts w:asciiTheme="majorHAnsi" w:hAnsiTheme="majorHAnsi" w:cs="Times New Roman"/>
          <w:sz w:val="24"/>
          <w:szCs w:val="24"/>
        </w:rPr>
        <w:t>ā</w:t>
      </w:r>
      <w:r w:rsidRPr="00BC223C">
        <w:rPr>
          <w:rFonts w:asciiTheme="majorHAnsi" w:hAnsiTheme="majorHAnsi" w:cs="Times New Roman"/>
          <w:sz w:val="24"/>
          <w:szCs w:val="24"/>
        </w:rPr>
        <w:t>s sešas grupas, kuras apmeklē</w:t>
      </w:r>
      <w:r>
        <w:rPr>
          <w:rFonts w:asciiTheme="majorHAnsi" w:hAnsiTheme="majorHAnsi" w:cs="Times New Roman"/>
          <w:sz w:val="24"/>
          <w:szCs w:val="24"/>
        </w:rPr>
        <w:t>ja</w:t>
      </w:r>
      <w:r w:rsidRPr="00BC223C">
        <w:rPr>
          <w:rFonts w:asciiTheme="majorHAnsi" w:hAnsiTheme="majorHAnsi" w:cs="Times New Roman"/>
          <w:sz w:val="24"/>
          <w:szCs w:val="24"/>
        </w:rPr>
        <w:t xml:space="preserve"> 1</w:t>
      </w:r>
      <w:r>
        <w:rPr>
          <w:rFonts w:asciiTheme="majorHAnsi" w:hAnsiTheme="majorHAnsi" w:cs="Times New Roman"/>
          <w:sz w:val="24"/>
          <w:szCs w:val="24"/>
        </w:rPr>
        <w:t>11</w:t>
      </w:r>
      <w:r w:rsidRPr="00BC223C">
        <w:rPr>
          <w:rFonts w:asciiTheme="majorHAnsi" w:hAnsiTheme="majorHAnsi" w:cs="Times New Roman"/>
          <w:sz w:val="24"/>
          <w:szCs w:val="24"/>
        </w:rPr>
        <w:t xml:space="preserve"> izglītojamie, sākot no pusotra gada vecuma. </w:t>
      </w:r>
      <w:r>
        <w:rPr>
          <w:rFonts w:asciiTheme="majorHAnsi" w:hAnsiTheme="majorHAnsi" w:cs="Times New Roman"/>
          <w:sz w:val="24"/>
          <w:szCs w:val="24"/>
        </w:rPr>
        <w:t>Trīs</w:t>
      </w:r>
      <w:r w:rsidRPr="00BC223C">
        <w:rPr>
          <w:rFonts w:asciiTheme="majorHAnsi" w:hAnsiTheme="majorHAnsi" w:cs="Times New Roman"/>
          <w:sz w:val="24"/>
          <w:szCs w:val="24"/>
        </w:rPr>
        <w:t xml:space="preserve"> grupās noti</w:t>
      </w:r>
      <w:r>
        <w:rPr>
          <w:rFonts w:asciiTheme="majorHAnsi" w:hAnsiTheme="majorHAnsi" w:cs="Times New Roman"/>
          <w:sz w:val="24"/>
          <w:szCs w:val="24"/>
        </w:rPr>
        <w:t>ka</w:t>
      </w:r>
      <w:r w:rsidRPr="00BC223C">
        <w:rPr>
          <w:rFonts w:asciiTheme="majorHAnsi" w:hAnsiTheme="majorHAnsi" w:cs="Times New Roman"/>
          <w:sz w:val="24"/>
          <w:szCs w:val="24"/>
        </w:rPr>
        <w:t xml:space="preserve"> 5 – 6 gadus vecu bērnu obligātā sagatavošana skolai. Tās apmeklē</w:t>
      </w:r>
      <w:r>
        <w:rPr>
          <w:rFonts w:asciiTheme="majorHAnsi" w:hAnsiTheme="majorHAnsi" w:cs="Times New Roman"/>
          <w:sz w:val="24"/>
          <w:szCs w:val="24"/>
        </w:rPr>
        <w:t>ja</w:t>
      </w:r>
      <w:r w:rsidRPr="00BC223C">
        <w:rPr>
          <w:rFonts w:asciiTheme="majorHAnsi" w:hAnsiTheme="majorHAnsi" w:cs="Times New Roman"/>
          <w:sz w:val="24"/>
          <w:szCs w:val="24"/>
        </w:rPr>
        <w:t xml:space="preserve"> 4</w:t>
      </w:r>
      <w:r>
        <w:rPr>
          <w:rFonts w:asciiTheme="majorHAnsi" w:hAnsiTheme="majorHAnsi" w:cs="Times New Roman"/>
          <w:sz w:val="24"/>
          <w:szCs w:val="24"/>
        </w:rPr>
        <w:t>8</w:t>
      </w:r>
      <w:r w:rsidRPr="00BC223C">
        <w:rPr>
          <w:rFonts w:asciiTheme="majorHAnsi" w:hAnsiTheme="majorHAnsi" w:cs="Times New Roman"/>
          <w:sz w:val="24"/>
          <w:szCs w:val="24"/>
        </w:rPr>
        <w:t xml:space="preserve"> šī vecuma izglītojam</w:t>
      </w:r>
      <w:r>
        <w:rPr>
          <w:rFonts w:asciiTheme="majorHAnsi" w:hAnsiTheme="majorHAnsi" w:cs="Times New Roman"/>
          <w:sz w:val="24"/>
          <w:szCs w:val="24"/>
        </w:rPr>
        <w:t>ie</w:t>
      </w:r>
      <w:r w:rsidRPr="00BC223C">
        <w:rPr>
          <w:rFonts w:asciiTheme="majorHAnsi" w:hAnsiTheme="majorHAnsi" w:cs="Times New Roman"/>
          <w:sz w:val="24"/>
          <w:szCs w:val="24"/>
        </w:rPr>
        <w:t>. Strādā</w:t>
      </w:r>
      <w:r>
        <w:rPr>
          <w:rFonts w:asciiTheme="majorHAnsi" w:hAnsiTheme="majorHAnsi" w:cs="Times New Roman"/>
          <w:sz w:val="24"/>
          <w:szCs w:val="24"/>
        </w:rPr>
        <w:t>ja</w:t>
      </w:r>
      <w:r w:rsidRPr="00BC223C">
        <w:rPr>
          <w:rFonts w:asciiTheme="majorHAnsi" w:hAnsiTheme="majorHAnsi" w:cs="Times New Roman"/>
          <w:sz w:val="24"/>
          <w:szCs w:val="24"/>
        </w:rPr>
        <w:t xml:space="preserve"> 17 pedagogi un 1</w:t>
      </w:r>
      <w:r>
        <w:rPr>
          <w:rFonts w:asciiTheme="majorHAnsi" w:hAnsiTheme="majorHAnsi" w:cs="Times New Roman"/>
          <w:sz w:val="24"/>
          <w:szCs w:val="24"/>
        </w:rPr>
        <w:t>0</w:t>
      </w:r>
      <w:r w:rsidRPr="00BC223C">
        <w:rPr>
          <w:rFonts w:asciiTheme="majorHAnsi" w:hAnsiTheme="majorHAnsi" w:cs="Times New Roman"/>
          <w:sz w:val="24"/>
          <w:szCs w:val="24"/>
        </w:rPr>
        <w:t xml:space="preserve"> tehniskie darbinieki. </w:t>
      </w:r>
    </w:p>
    <w:p w:rsidR="00186FBE"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201</w:t>
      </w:r>
      <w:r>
        <w:rPr>
          <w:rFonts w:asciiTheme="majorHAnsi" w:hAnsiTheme="majorHAnsi" w:cs="Times New Roman"/>
          <w:sz w:val="24"/>
          <w:szCs w:val="24"/>
        </w:rPr>
        <w:t>9</w:t>
      </w:r>
      <w:r w:rsidRPr="00BC223C">
        <w:rPr>
          <w:rFonts w:asciiTheme="majorHAnsi" w:hAnsiTheme="majorHAnsi" w:cs="Times New Roman"/>
          <w:sz w:val="24"/>
          <w:szCs w:val="24"/>
        </w:rPr>
        <w:t>./20</w:t>
      </w:r>
      <w:r>
        <w:rPr>
          <w:rFonts w:asciiTheme="majorHAnsi" w:hAnsiTheme="majorHAnsi" w:cs="Times New Roman"/>
          <w:sz w:val="24"/>
          <w:szCs w:val="24"/>
        </w:rPr>
        <w:t>20</w:t>
      </w:r>
      <w:r w:rsidRPr="00BC223C">
        <w:rPr>
          <w:rFonts w:asciiTheme="majorHAnsi" w:hAnsiTheme="majorHAnsi" w:cs="Times New Roman"/>
          <w:sz w:val="24"/>
          <w:szCs w:val="24"/>
        </w:rPr>
        <w:t>. mācību gadā pirmsskolas izglītības iestādē darboj</w:t>
      </w:r>
      <w:r>
        <w:rPr>
          <w:rFonts w:asciiTheme="majorHAnsi" w:hAnsiTheme="majorHAnsi" w:cs="Times New Roman"/>
          <w:sz w:val="24"/>
          <w:szCs w:val="24"/>
        </w:rPr>
        <w:t>ā</w:t>
      </w:r>
      <w:r w:rsidRPr="00BC223C">
        <w:rPr>
          <w:rFonts w:asciiTheme="majorHAnsi" w:hAnsiTheme="majorHAnsi" w:cs="Times New Roman"/>
          <w:sz w:val="24"/>
          <w:szCs w:val="24"/>
        </w:rPr>
        <w:t>s sešas grupas, kuras apmeklē</w:t>
      </w:r>
      <w:r>
        <w:rPr>
          <w:rFonts w:asciiTheme="majorHAnsi" w:hAnsiTheme="majorHAnsi" w:cs="Times New Roman"/>
          <w:sz w:val="24"/>
          <w:szCs w:val="24"/>
        </w:rPr>
        <w:t>ja</w:t>
      </w:r>
      <w:r w:rsidRPr="00BC223C">
        <w:rPr>
          <w:rFonts w:asciiTheme="majorHAnsi" w:hAnsiTheme="majorHAnsi" w:cs="Times New Roman"/>
          <w:sz w:val="24"/>
          <w:szCs w:val="24"/>
        </w:rPr>
        <w:t xml:space="preserve"> 1</w:t>
      </w:r>
      <w:r>
        <w:rPr>
          <w:rFonts w:asciiTheme="majorHAnsi" w:hAnsiTheme="majorHAnsi" w:cs="Times New Roman"/>
          <w:sz w:val="24"/>
          <w:szCs w:val="24"/>
        </w:rPr>
        <w:t>12</w:t>
      </w:r>
      <w:r w:rsidRPr="00BC223C">
        <w:rPr>
          <w:rFonts w:asciiTheme="majorHAnsi" w:hAnsiTheme="majorHAnsi" w:cs="Times New Roman"/>
          <w:sz w:val="24"/>
          <w:szCs w:val="24"/>
        </w:rPr>
        <w:t xml:space="preserve"> izglītojamie, sākot no pusotra gada vecuma. </w:t>
      </w:r>
      <w:r>
        <w:rPr>
          <w:rFonts w:asciiTheme="majorHAnsi" w:hAnsiTheme="majorHAnsi" w:cs="Times New Roman"/>
          <w:sz w:val="24"/>
          <w:szCs w:val="24"/>
        </w:rPr>
        <w:t>Trīs</w:t>
      </w:r>
      <w:r w:rsidRPr="00BC223C">
        <w:rPr>
          <w:rFonts w:asciiTheme="majorHAnsi" w:hAnsiTheme="majorHAnsi" w:cs="Times New Roman"/>
          <w:sz w:val="24"/>
          <w:szCs w:val="24"/>
        </w:rPr>
        <w:t xml:space="preserve"> grupās noti</w:t>
      </w:r>
      <w:r>
        <w:rPr>
          <w:rFonts w:asciiTheme="majorHAnsi" w:hAnsiTheme="majorHAnsi" w:cs="Times New Roman"/>
          <w:sz w:val="24"/>
          <w:szCs w:val="24"/>
        </w:rPr>
        <w:t>ka</w:t>
      </w:r>
      <w:r w:rsidRPr="00BC223C">
        <w:rPr>
          <w:rFonts w:asciiTheme="majorHAnsi" w:hAnsiTheme="majorHAnsi" w:cs="Times New Roman"/>
          <w:sz w:val="24"/>
          <w:szCs w:val="24"/>
        </w:rPr>
        <w:t xml:space="preserve"> 5 – 6 gadus vecu bērnu obligātā sagatavošana skolai. Tās apmeklē</w:t>
      </w:r>
      <w:r>
        <w:rPr>
          <w:rFonts w:asciiTheme="majorHAnsi" w:hAnsiTheme="majorHAnsi" w:cs="Times New Roman"/>
          <w:sz w:val="24"/>
          <w:szCs w:val="24"/>
        </w:rPr>
        <w:t>ja</w:t>
      </w:r>
      <w:r w:rsidRPr="00BC223C">
        <w:rPr>
          <w:rFonts w:asciiTheme="majorHAnsi" w:hAnsiTheme="majorHAnsi" w:cs="Times New Roman"/>
          <w:sz w:val="24"/>
          <w:szCs w:val="24"/>
        </w:rPr>
        <w:t xml:space="preserve"> </w:t>
      </w:r>
      <w:r>
        <w:rPr>
          <w:rFonts w:asciiTheme="majorHAnsi" w:hAnsiTheme="majorHAnsi" w:cs="Times New Roman"/>
          <w:sz w:val="24"/>
          <w:szCs w:val="24"/>
        </w:rPr>
        <w:t>56</w:t>
      </w:r>
      <w:r w:rsidRPr="00BC223C">
        <w:rPr>
          <w:rFonts w:asciiTheme="majorHAnsi" w:hAnsiTheme="majorHAnsi" w:cs="Times New Roman"/>
          <w:sz w:val="24"/>
          <w:szCs w:val="24"/>
        </w:rPr>
        <w:t xml:space="preserve"> šī vecuma izglītojam</w:t>
      </w:r>
      <w:r>
        <w:rPr>
          <w:rFonts w:asciiTheme="majorHAnsi" w:hAnsiTheme="majorHAnsi" w:cs="Times New Roman"/>
          <w:sz w:val="24"/>
          <w:szCs w:val="24"/>
        </w:rPr>
        <w:t>ie</w:t>
      </w:r>
      <w:r w:rsidRPr="00BC223C">
        <w:rPr>
          <w:rFonts w:asciiTheme="majorHAnsi" w:hAnsiTheme="majorHAnsi" w:cs="Times New Roman"/>
          <w:sz w:val="24"/>
          <w:szCs w:val="24"/>
        </w:rPr>
        <w:t>. Strādā</w:t>
      </w:r>
      <w:r>
        <w:rPr>
          <w:rFonts w:asciiTheme="majorHAnsi" w:hAnsiTheme="majorHAnsi" w:cs="Times New Roman"/>
          <w:sz w:val="24"/>
          <w:szCs w:val="24"/>
        </w:rPr>
        <w:t>ja</w:t>
      </w:r>
      <w:r w:rsidRPr="00BC223C">
        <w:rPr>
          <w:rFonts w:asciiTheme="majorHAnsi" w:hAnsiTheme="majorHAnsi" w:cs="Times New Roman"/>
          <w:sz w:val="24"/>
          <w:szCs w:val="24"/>
        </w:rPr>
        <w:t xml:space="preserve"> 17 pedagogi un 1</w:t>
      </w:r>
      <w:r>
        <w:rPr>
          <w:rFonts w:asciiTheme="majorHAnsi" w:hAnsiTheme="majorHAnsi" w:cs="Times New Roman"/>
          <w:sz w:val="24"/>
          <w:szCs w:val="24"/>
        </w:rPr>
        <w:t>0</w:t>
      </w:r>
      <w:r w:rsidRPr="00BC223C">
        <w:rPr>
          <w:rFonts w:asciiTheme="majorHAnsi" w:hAnsiTheme="majorHAnsi" w:cs="Times New Roman"/>
          <w:sz w:val="24"/>
          <w:szCs w:val="24"/>
        </w:rPr>
        <w:t xml:space="preserve"> tehniskie darbinieki. </w:t>
      </w:r>
    </w:p>
    <w:p w:rsidR="0077310F" w:rsidRPr="00BC223C" w:rsidRDefault="0077310F" w:rsidP="00186FBE">
      <w:pPr>
        <w:spacing w:after="0"/>
        <w:ind w:firstLine="567"/>
        <w:jc w:val="both"/>
        <w:rPr>
          <w:rFonts w:asciiTheme="majorHAnsi" w:hAnsiTheme="majorHAnsi" w:cs="Times New Roman"/>
          <w:sz w:val="24"/>
          <w:szCs w:val="24"/>
        </w:rPr>
      </w:pPr>
      <w:r>
        <w:rPr>
          <w:rFonts w:asciiTheme="majorHAnsi" w:hAnsiTheme="majorHAnsi" w:cs="Times New Roman"/>
          <w:sz w:val="24"/>
          <w:szCs w:val="24"/>
        </w:rPr>
        <w:t>2020./2021. mācību gadā darbinieku un grupu skaits tāds pats, izglītības iestādi apmeklē 109 izglītojamie</w:t>
      </w:r>
      <w:r w:rsidR="00BB1878">
        <w:rPr>
          <w:rFonts w:asciiTheme="majorHAnsi" w:hAnsiTheme="majorHAnsi" w:cs="Times New Roman"/>
          <w:sz w:val="24"/>
          <w:szCs w:val="24"/>
        </w:rPr>
        <w:t>, no tiem 45 ir 5-6 gadīgie bērni.</w:t>
      </w:r>
    </w:p>
    <w:p w:rsidR="00186FBE" w:rsidRPr="00BC223C"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Visiem pedagoģiskajiem darbiniekiem ir augstākā pedagoģiskā izglītība, trim pedagogiem ir izglītības zinātņu maģistra grāds pedagoģijā. </w:t>
      </w:r>
      <w:r>
        <w:rPr>
          <w:rFonts w:asciiTheme="majorHAnsi" w:hAnsiTheme="majorHAnsi" w:cs="Times New Roman"/>
          <w:sz w:val="24"/>
          <w:szCs w:val="24"/>
        </w:rPr>
        <w:t>Sporta skolotāja turpina izglītību augstskolā.</w:t>
      </w:r>
    </w:p>
    <w:p w:rsidR="00186FBE" w:rsidRPr="00BC223C" w:rsidRDefault="00186FBE" w:rsidP="00186FBE">
      <w:pPr>
        <w:spacing w:after="0"/>
        <w:ind w:firstLine="539"/>
        <w:jc w:val="both"/>
        <w:rPr>
          <w:rFonts w:asciiTheme="majorHAnsi" w:hAnsiTheme="majorHAnsi" w:cs="Times New Roman"/>
          <w:sz w:val="24"/>
          <w:szCs w:val="24"/>
        </w:rPr>
      </w:pPr>
      <w:r w:rsidRPr="00BC223C">
        <w:rPr>
          <w:rFonts w:asciiTheme="majorHAnsi" w:hAnsiTheme="majorHAnsi" w:cs="Times New Roman"/>
          <w:sz w:val="24"/>
          <w:szCs w:val="24"/>
        </w:rPr>
        <w:t xml:space="preserve">Iestādē darbojas Sporta skolas filiāle pirmsskolas vecuma bērniem. Ar obligātās apmācības vecuma bērniem regulāri strādā skolotājs - logopēds. </w:t>
      </w:r>
    </w:p>
    <w:p w:rsidR="00186FBE" w:rsidRDefault="00186FBE" w:rsidP="00186FBE">
      <w:pPr>
        <w:pStyle w:val="Sarakstarindkopa"/>
        <w:ind w:left="0" w:firstLine="567"/>
        <w:jc w:val="both"/>
        <w:rPr>
          <w:rFonts w:asciiTheme="majorHAnsi" w:hAnsiTheme="majorHAnsi" w:cs="Times New Roman"/>
          <w:sz w:val="24"/>
          <w:szCs w:val="24"/>
        </w:rPr>
      </w:pPr>
      <w:r>
        <w:rPr>
          <w:rFonts w:asciiTheme="majorHAnsi" w:hAnsiTheme="majorHAnsi" w:cs="Times New Roman"/>
          <w:sz w:val="24"/>
          <w:szCs w:val="24"/>
        </w:rPr>
        <w:t xml:space="preserve">Iestādē tiek realizēta </w:t>
      </w:r>
      <w:proofErr w:type="spellStart"/>
      <w:r>
        <w:rPr>
          <w:rFonts w:asciiTheme="majorHAnsi" w:hAnsiTheme="majorHAnsi" w:cs="Times New Roman"/>
          <w:sz w:val="24"/>
          <w:szCs w:val="24"/>
        </w:rPr>
        <w:t>Džimbas</w:t>
      </w:r>
      <w:proofErr w:type="spellEnd"/>
      <w:r>
        <w:rPr>
          <w:rFonts w:asciiTheme="majorHAnsi" w:hAnsiTheme="majorHAnsi" w:cs="Times New Roman"/>
          <w:sz w:val="24"/>
          <w:szCs w:val="24"/>
        </w:rPr>
        <w:t xml:space="preserve"> drošības programma, kurā izglītojamie iegūst izpratni par drošu vidi, kā arī par savu un apkārtējo drošību. </w:t>
      </w:r>
    </w:p>
    <w:p w:rsidR="00186FBE" w:rsidRPr="00BC223C" w:rsidRDefault="00186FBE" w:rsidP="00186FBE">
      <w:pPr>
        <w:pStyle w:val="Sarakstarindkopa"/>
        <w:ind w:left="0" w:firstLine="567"/>
        <w:jc w:val="both"/>
        <w:rPr>
          <w:rFonts w:asciiTheme="majorHAnsi" w:hAnsiTheme="majorHAnsi" w:cs="Times New Roman"/>
          <w:sz w:val="24"/>
          <w:szCs w:val="24"/>
        </w:rPr>
      </w:pPr>
      <w:r>
        <w:rPr>
          <w:rFonts w:asciiTheme="majorHAnsi" w:hAnsiTheme="majorHAnsi" w:cs="Times New Roman"/>
          <w:sz w:val="24"/>
          <w:szCs w:val="24"/>
        </w:rPr>
        <w:t>Iestāde iesaistījusies ESF projekta „Vietējās sabiedrības veselības veicināšana un slimību profilakse Viesītes novadā” (veselību veicinošas vingrošanas nodarbības pirmsskolas izglītības iestādē).</w:t>
      </w:r>
    </w:p>
    <w:p w:rsidR="00186FBE" w:rsidRPr="00BC223C" w:rsidRDefault="00186FBE" w:rsidP="00186FBE">
      <w:pPr>
        <w:pStyle w:val="Virsraksts1"/>
        <w:ind w:left="360"/>
        <w:jc w:val="center"/>
      </w:pPr>
      <w:bookmarkStart w:id="12" w:name="_Toc52977965"/>
      <w:bookmarkStart w:id="13" w:name="_Toc52978720"/>
      <w:r w:rsidRPr="00BC223C">
        <w:t>II. Izglītības iestādes pamatmērķi</w:t>
      </w:r>
      <w:bookmarkEnd w:id="12"/>
      <w:bookmarkEnd w:id="13"/>
    </w:p>
    <w:p w:rsidR="00186FBE" w:rsidRPr="00BC223C" w:rsidRDefault="00186FBE" w:rsidP="00186FBE">
      <w:pPr>
        <w:pStyle w:val="Virsraksts2"/>
      </w:pPr>
      <w:bookmarkStart w:id="14" w:name="_Toc52977966"/>
      <w:bookmarkStart w:id="15" w:name="_Toc52978721"/>
      <w:r w:rsidRPr="00BC223C">
        <w:t>Vīzija</w:t>
      </w:r>
      <w:bookmarkEnd w:id="14"/>
      <w:bookmarkEnd w:id="15"/>
    </w:p>
    <w:p w:rsidR="00186FBE" w:rsidRPr="00BC223C"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Mūsdienīga, efektīva, demokrātiska, humāna pirmsskola</w:t>
      </w:r>
      <w:r>
        <w:rPr>
          <w:rFonts w:asciiTheme="majorHAnsi" w:hAnsiTheme="majorHAnsi" w:cs="Times New Roman"/>
          <w:sz w:val="24"/>
          <w:szCs w:val="24"/>
        </w:rPr>
        <w:t>s izglītība</w:t>
      </w:r>
      <w:r w:rsidRPr="00BC223C">
        <w:rPr>
          <w:rFonts w:asciiTheme="majorHAnsi" w:hAnsiTheme="majorHAnsi" w:cs="Times New Roman"/>
          <w:sz w:val="24"/>
          <w:szCs w:val="24"/>
        </w:rPr>
        <w:t xml:space="preserve">. </w:t>
      </w:r>
    </w:p>
    <w:p w:rsidR="00186FBE" w:rsidRPr="00BC223C" w:rsidRDefault="00186FBE" w:rsidP="00186FBE">
      <w:pPr>
        <w:pStyle w:val="Virsraksts2"/>
        <w:rPr>
          <w:szCs w:val="24"/>
        </w:rPr>
      </w:pPr>
      <w:bookmarkStart w:id="16" w:name="_Toc52977967"/>
      <w:bookmarkStart w:id="17" w:name="_Toc52978722"/>
      <w:r w:rsidRPr="00BC223C">
        <w:rPr>
          <w:szCs w:val="24"/>
        </w:rPr>
        <w:t>Misija</w:t>
      </w:r>
      <w:bookmarkEnd w:id="16"/>
      <w:bookmarkEnd w:id="17"/>
    </w:p>
    <w:p w:rsidR="00186FBE" w:rsidRPr="00BC223C" w:rsidRDefault="00186FBE" w:rsidP="00186FBE">
      <w:pPr>
        <w:tabs>
          <w:tab w:val="num" w:pos="1260"/>
        </w:tabs>
        <w:spacing w:after="0" w:line="240" w:lineRule="auto"/>
        <w:ind w:firstLine="567"/>
        <w:jc w:val="both"/>
        <w:rPr>
          <w:rFonts w:asciiTheme="majorHAnsi" w:hAnsiTheme="majorHAnsi" w:cs="Times New Roman"/>
          <w:sz w:val="24"/>
          <w:szCs w:val="24"/>
        </w:rPr>
      </w:pPr>
      <w:r w:rsidRPr="00BC223C">
        <w:rPr>
          <w:rFonts w:asciiTheme="majorHAnsi" w:hAnsiTheme="majorHAnsi" w:cs="Times New Roman"/>
          <w:sz w:val="24"/>
          <w:szCs w:val="24"/>
        </w:rPr>
        <w:t>Veidot iestādi par laikmetīgu pirmsskolas izglītības iestādi, kurā izglītojamie apgūst individualitātes (līdzsvarota intelektuālā, estētiskā, fiziskā un sociālā izaugsme) veidošanos, Es apziņu, aug un mācās daudzfunkcionālā rotaļu vidē.</w:t>
      </w:r>
    </w:p>
    <w:p w:rsidR="00186FBE" w:rsidRPr="00BC223C" w:rsidRDefault="00186FBE" w:rsidP="00186FBE">
      <w:pPr>
        <w:pStyle w:val="Virsraksts2"/>
        <w:rPr>
          <w:szCs w:val="24"/>
        </w:rPr>
      </w:pPr>
      <w:bookmarkStart w:id="18" w:name="_Toc52977968"/>
      <w:bookmarkStart w:id="19" w:name="_Toc52978723"/>
      <w:r w:rsidRPr="00BC223C">
        <w:rPr>
          <w:szCs w:val="24"/>
        </w:rPr>
        <w:lastRenderedPageBreak/>
        <w:t>Darbības pamatmērķis</w:t>
      </w:r>
      <w:bookmarkEnd w:id="18"/>
      <w:bookmarkEnd w:id="19"/>
    </w:p>
    <w:p w:rsidR="00186FBE" w:rsidRPr="00BC223C" w:rsidRDefault="00186FBE" w:rsidP="00186FBE">
      <w:pPr>
        <w:tabs>
          <w:tab w:val="num" w:pos="1260"/>
        </w:tabs>
        <w:spacing w:after="0" w:line="240" w:lineRule="auto"/>
        <w:ind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Īstenot pirmsskolas izglītības satura programmu un sagatavot izglītojamos pamatizglītības apguvei skolā, mācību un </w:t>
      </w:r>
      <w:r>
        <w:rPr>
          <w:rFonts w:asciiTheme="majorHAnsi" w:hAnsiTheme="majorHAnsi" w:cs="Times New Roman"/>
          <w:sz w:val="24"/>
          <w:szCs w:val="24"/>
        </w:rPr>
        <w:t>audzinošo</w:t>
      </w:r>
      <w:r w:rsidRPr="00BC223C">
        <w:rPr>
          <w:rFonts w:asciiTheme="majorHAnsi" w:hAnsiTheme="majorHAnsi" w:cs="Times New Roman"/>
          <w:sz w:val="24"/>
          <w:szCs w:val="24"/>
        </w:rPr>
        <w:t xml:space="preserve"> saturu sasaistot vienā veselumā.</w:t>
      </w:r>
    </w:p>
    <w:p w:rsidR="00186FBE" w:rsidRDefault="00186FBE" w:rsidP="00186FBE">
      <w:pPr>
        <w:pStyle w:val="Virsraksts2"/>
      </w:pPr>
      <w:bookmarkStart w:id="20" w:name="_Toc52977969"/>
      <w:bookmarkStart w:id="21" w:name="_Toc52978724"/>
      <w:r w:rsidRPr="00BC223C">
        <w:t>Prioritātes</w:t>
      </w:r>
      <w:bookmarkEnd w:id="20"/>
      <w:bookmarkEnd w:id="21"/>
    </w:p>
    <w:p w:rsidR="00186FBE" w:rsidRPr="00F7414D" w:rsidRDefault="00186FBE" w:rsidP="00186FBE">
      <w:pPr>
        <w:ind w:firstLine="567"/>
        <w:jc w:val="both"/>
        <w:rPr>
          <w:rFonts w:ascii="Times New Roman" w:hAnsi="Times New Roman" w:cs="Times New Roman"/>
          <w:sz w:val="24"/>
          <w:szCs w:val="24"/>
        </w:rPr>
      </w:pPr>
      <w:r w:rsidRPr="008F452C">
        <w:rPr>
          <w:rFonts w:ascii="Times New Roman" w:hAnsi="Times New Roman" w:cs="Times New Roman"/>
          <w:sz w:val="24"/>
          <w:szCs w:val="24"/>
        </w:rPr>
        <w:t>2019./2020. mācību gad</w:t>
      </w:r>
      <w:r>
        <w:rPr>
          <w:rFonts w:ascii="Times New Roman" w:hAnsi="Times New Roman" w:cs="Times New Roman"/>
          <w:sz w:val="24"/>
          <w:szCs w:val="24"/>
        </w:rPr>
        <w:t>a</w:t>
      </w:r>
      <w:r w:rsidRPr="008F452C">
        <w:rPr>
          <w:rFonts w:ascii="Times New Roman" w:hAnsi="Times New Roman" w:cs="Times New Roman"/>
          <w:sz w:val="24"/>
          <w:szCs w:val="24"/>
        </w:rPr>
        <w:t xml:space="preserve"> galvenie darba virzieni mācību un audzināšanas darbā, darbība</w:t>
      </w:r>
      <w:r>
        <w:rPr>
          <w:rFonts w:ascii="Times New Roman" w:hAnsi="Times New Roman" w:cs="Times New Roman"/>
          <w:sz w:val="24"/>
          <w:szCs w:val="24"/>
        </w:rPr>
        <w:t>s</w:t>
      </w:r>
      <w:r w:rsidRPr="008F452C">
        <w:rPr>
          <w:rFonts w:ascii="Times New Roman" w:hAnsi="Times New Roman" w:cs="Times New Roman"/>
          <w:sz w:val="24"/>
          <w:szCs w:val="24"/>
        </w:rPr>
        <w:t xml:space="preserve"> priorit</w:t>
      </w:r>
      <w:r>
        <w:rPr>
          <w:rFonts w:ascii="Times New Roman" w:hAnsi="Times New Roman" w:cs="Times New Roman"/>
          <w:sz w:val="24"/>
          <w:szCs w:val="24"/>
        </w:rPr>
        <w:t>ā</w:t>
      </w:r>
      <w:r w:rsidRPr="008F452C">
        <w:rPr>
          <w:rFonts w:ascii="Times New Roman" w:hAnsi="Times New Roman" w:cs="Times New Roman"/>
          <w:sz w:val="24"/>
          <w:szCs w:val="24"/>
        </w:rPr>
        <w:t>tes un sasniegtie rezultāt</w:t>
      </w:r>
      <w:r>
        <w:rPr>
          <w:rFonts w:ascii="Times New Roman" w:hAnsi="Times New Roman" w:cs="Times New Roman"/>
          <w:sz w:val="24"/>
          <w:szCs w:val="24"/>
        </w:rPr>
        <w:t>i</w:t>
      </w:r>
    </w:p>
    <w:p w:rsidR="00186FBE" w:rsidRPr="009B2918" w:rsidRDefault="00186FBE" w:rsidP="00186FBE">
      <w:pPr>
        <w:pStyle w:val="Sarakstarindkopa"/>
        <w:numPr>
          <w:ilvl w:val="0"/>
          <w:numId w:val="19"/>
        </w:numPr>
        <w:spacing w:after="0"/>
        <w:jc w:val="both"/>
        <w:rPr>
          <w:rFonts w:asciiTheme="majorHAnsi" w:hAnsiTheme="majorHAnsi" w:cs="Times New Roman"/>
          <w:sz w:val="24"/>
          <w:szCs w:val="24"/>
        </w:rPr>
      </w:pPr>
      <w:r w:rsidRPr="009B2918">
        <w:rPr>
          <w:rFonts w:asciiTheme="majorHAnsi" w:hAnsiTheme="majorHAnsi" w:cs="Times New Roman"/>
          <w:sz w:val="24"/>
          <w:szCs w:val="24"/>
        </w:rPr>
        <w:t>Izpratne par vērtībām un tikumiem, sekmējot to iedzīvināšanu praksē.</w:t>
      </w:r>
    </w:p>
    <w:p w:rsidR="00186FBE" w:rsidRPr="009B2918" w:rsidRDefault="00186FBE" w:rsidP="00186FBE">
      <w:pPr>
        <w:pStyle w:val="Sarakstarindkopa"/>
        <w:numPr>
          <w:ilvl w:val="0"/>
          <w:numId w:val="19"/>
        </w:numPr>
        <w:spacing w:after="0"/>
        <w:jc w:val="both"/>
        <w:rPr>
          <w:rFonts w:asciiTheme="majorHAnsi" w:hAnsiTheme="majorHAnsi" w:cs="Times New Roman"/>
          <w:sz w:val="24"/>
          <w:szCs w:val="24"/>
        </w:rPr>
      </w:pPr>
      <w:r w:rsidRPr="009B2918">
        <w:rPr>
          <w:rFonts w:asciiTheme="majorHAnsi" w:hAnsiTheme="majorHAnsi" w:cs="Times New Roman"/>
          <w:sz w:val="24"/>
          <w:szCs w:val="24"/>
        </w:rPr>
        <w:t xml:space="preserve">Labvēlīgas un </w:t>
      </w:r>
      <w:proofErr w:type="spellStart"/>
      <w:r w:rsidRPr="009B2918">
        <w:rPr>
          <w:rFonts w:asciiTheme="majorHAnsi" w:hAnsiTheme="majorHAnsi" w:cs="Times New Roman"/>
          <w:sz w:val="24"/>
          <w:szCs w:val="24"/>
        </w:rPr>
        <w:t>cieņpilnas</w:t>
      </w:r>
      <w:proofErr w:type="spellEnd"/>
      <w:r w:rsidRPr="009B2918">
        <w:rPr>
          <w:rFonts w:asciiTheme="majorHAnsi" w:hAnsiTheme="majorHAnsi" w:cs="Times New Roman"/>
          <w:sz w:val="24"/>
          <w:szCs w:val="24"/>
        </w:rPr>
        <w:t xml:space="preserve"> attieksmes veidošana savstarpējā saskarsmē. </w:t>
      </w:r>
    </w:p>
    <w:p w:rsidR="00186FBE" w:rsidRPr="009B2918" w:rsidRDefault="00186FBE" w:rsidP="00186FBE">
      <w:pPr>
        <w:pStyle w:val="Sarakstarindkopa"/>
        <w:numPr>
          <w:ilvl w:val="0"/>
          <w:numId w:val="19"/>
        </w:numPr>
        <w:spacing w:after="0"/>
        <w:jc w:val="both"/>
        <w:rPr>
          <w:rFonts w:asciiTheme="majorHAnsi" w:hAnsiTheme="majorHAnsi" w:cs="Times New Roman"/>
          <w:sz w:val="24"/>
          <w:szCs w:val="24"/>
        </w:rPr>
      </w:pPr>
      <w:r w:rsidRPr="009B2918">
        <w:rPr>
          <w:rFonts w:asciiTheme="majorHAnsi" w:hAnsiTheme="majorHAnsi" w:cs="Times New Roman"/>
          <w:sz w:val="24"/>
          <w:szCs w:val="24"/>
        </w:rPr>
        <w:t>Sadarbība ar ģimeni, izpratnes veidošanā par savu etnisko piederību un vērtībām, nodrošinot veiksmīgu socializāciju sabiedrībā.</w:t>
      </w:r>
    </w:p>
    <w:p w:rsidR="00186FBE" w:rsidRPr="009B2918" w:rsidRDefault="00186FBE" w:rsidP="00186FBE">
      <w:pPr>
        <w:pStyle w:val="Sarakstarindkopa"/>
        <w:numPr>
          <w:ilvl w:val="0"/>
          <w:numId w:val="19"/>
        </w:numPr>
        <w:jc w:val="both"/>
        <w:rPr>
          <w:rFonts w:asciiTheme="majorHAnsi" w:hAnsiTheme="majorHAnsi" w:cs="Times New Roman"/>
          <w:sz w:val="24"/>
          <w:szCs w:val="24"/>
        </w:rPr>
      </w:pPr>
      <w:r w:rsidRPr="009B2918">
        <w:rPr>
          <w:rFonts w:asciiTheme="majorHAnsi" w:hAnsiTheme="majorHAnsi" w:cs="Times New Roman"/>
          <w:sz w:val="24"/>
          <w:szCs w:val="24"/>
        </w:rPr>
        <w:t>Zināšanu un prasmju apguve atbilstoši pirmsskolas izglītības programmai, ieviešot kompetenču pieejā balstītu mācību un audzināšanas saturu.</w:t>
      </w:r>
    </w:p>
    <w:p w:rsidR="00186FBE" w:rsidRPr="009B2918" w:rsidRDefault="00186FBE" w:rsidP="00186FBE">
      <w:pPr>
        <w:pStyle w:val="Sarakstarindkopa"/>
        <w:numPr>
          <w:ilvl w:val="0"/>
          <w:numId w:val="19"/>
        </w:numPr>
        <w:spacing w:after="0"/>
        <w:jc w:val="both"/>
        <w:rPr>
          <w:rFonts w:asciiTheme="majorHAnsi" w:hAnsiTheme="majorHAnsi" w:cs="Times New Roman"/>
          <w:sz w:val="24"/>
          <w:szCs w:val="24"/>
        </w:rPr>
      </w:pPr>
      <w:r w:rsidRPr="009B2918">
        <w:rPr>
          <w:rFonts w:asciiTheme="majorHAnsi" w:hAnsiTheme="majorHAnsi" w:cs="Times New Roman"/>
          <w:sz w:val="24"/>
          <w:szCs w:val="24"/>
        </w:rPr>
        <w:t>Pirmsskolas vecuma bērnu vecumposma prasībām atbilstošas, drošas, pieejamas, mērķtiecīgi iekārtotas, izglītojošas vides veidošana.</w:t>
      </w:r>
    </w:p>
    <w:p w:rsidR="00186FBE" w:rsidRDefault="00186FBE" w:rsidP="00186FBE">
      <w:pPr>
        <w:pStyle w:val="Sarakstarindkopa"/>
        <w:numPr>
          <w:ilvl w:val="0"/>
          <w:numId w:val="19"/>
        </w:numPr>
        <w:spacing w:after="0"/>
        <w:jc w:val="both"/>
        <w:rPr>
          <w:rFonts w:asciiTheme="majorHAnsi" w:hAnsiTheme="majorHAnsi" w:cs="Times New Roman"/>
          <w:sz w:val="24"/>
          <w:szCs w:val="24"/>
        </w:rPr>
      </w:pPr>
      <w:r w:rsidRPr="009B2918">
        <w:rPr>
          <w:rFonts w:asciiTheme="majorHAnsi" w:hAnsiTheme="majorHAnsi" w:cs="Times New Roman"/>
          <w:sz w:val="24"/>
          <w:szCs w:val="24"/>
        </w:rPr>
        <w:t>Pilnveidot pedagogu profesionālo kompetenci un paaugstināt atbildību izglītības kvalitātes nodrošināšanā.</w:t>
      </w:r>
    </w:p>
    <w:p w:rsidR="00186FBE" w:rsidRPr="002019D1" w:rsidRDefault="00186FBE" w:rsidP="00186FBE">
      <w:pPr>
        <w:spacing w:after="0"/>
        <w:ind w:left="360"/>
        <w:jc w:val="both"/>
        <w:rPr>
          <w:rFonts w:asciiTheme="majorHAnsi" w:hAnsiTheme="majorHAnsi" w:cs="Times New Roman"/>
          <w:sz w:val="24"/>
          <w:szCs w:val="24"/>
        </w:rPr>
      </w:pPr>
    </w:p>
    <w:p w:rsidR="00186FBE" w:rsidRDefault="00186FBE" w:rsidP="00186FBE">
      <w:pPr>
        <w:spacing w:after="0"/>
        <w:ind w:firstLine="567"/>
        <w:jc w:val="both"/>
        <w:rPr>
          <w:rFonts w:asciiTheme="majorHAnsi" w:hAnsiTheme="majorHAnsi" w:cs="Times New Roman"/>
          <w:sz w:val="24"/>
          <w:szCs w:val="24"/>
        </w:rPr>
      </w:pPr>
      <w:r>
        <w:rPr>
          <w:rFonts w:asciiTheme="majorHAnsi" w:hAnsiTheme="majorHAnsi" w:cs="Times New Roman"/>
          <w:sz w:val="24"/>
          <w:szCs w:val="24"/>
        </w:rPr>
        <w:t>Izpratne par vērtībām un tikumiem pakāpeniski veidota visa veiktā darba rezultātā, gan rotaļnodarbībās, gan arī visos citos režīma momentos ikdienā, līdz ar to nodrošinot iespēju katram izglītojamajam kļūt par krietnu cilvēku, tikumisku, rīcībspējīgu, atbildīgu personību sabiedrībā. Organizēti pasākumi izglītojamo patriotisma audzināšanā – lāpu gājiens Lāčplēša dienā kopā ar vecākiem,</w:t>
      </w:r>
      <w:r w:rsidRPr="000873C8">
        <w:rPr>
          <w:rFonts w:asciiTheme="majorHAnsi" w:hAnsiTheme="majorHAnsi" w:cs="Times New Roman"/>
          <w:sz w:val="24"/>
          <w:szCs w:val="24"/>
        </w:rPr>
        <w:t xml:space="preserve"> </w:t>
      </w:r>
      <w:r>
        <w:rPr>
          <w:rFonts w:asciiTheme="majorHAnsi" w:hAnsiTheme="majorHAnsi" w:cs="Times New Roman"/>
          <w:sz w:val="24"/>
          <w:szCs w:val="24"/>
        </w:rPr>
        <w:t xml:space="preserve">gadskārtu ieražu svētki, uzkopšanas talka iestādē. Organizētas izglītojošas aktivitātes – tikšanās ar dažādu profesiju pārstāvjiem, ekskursijas uz Z/S „Kalna </w:t>
      </w:r>
      <w:proofErr w:type="spellStart"/>
      <w:r>
        <w:rPr>
          <w:rFonts w:asciiTheme="majorHAnsi" w:hAnsiTheme="majorHAnsi" w:cs="Times New Roman"/>
          <w:sz w:val="24"/>
          <w:szCs w:val="24"/>
        </w:rPr>
        <w:t>Dambrāni</w:t>
      </w:r>
      <w:proofErr w:type="spellEnd"/>
      <w:r>
        <w:rPr>
          <w:rFonts w:asciiTheme="majorHAnsi" w:hAnsiTheme="majorHAnsi" w:cs="Times New Roman"/>
          <w:sz w:val="24"/>
          <w:szCs w:val="24"/>
        </w:rPr>
        <w:t>”, Z/S „Vilciņi”, vecāku lauku saimniecībām un Jēkabpils Dzīvnieku patversmi. Ziemassvētkos izglītojamie kopā ar iestādes personālu ar kopīgu koncertu un pašu ceptām piparkūkām devās iepriecināt vecos un vientuļos ļaudis uz Viesītes Sociālās aprūpes centru. Izglītojamie piedalījušies un guvuši labus rezultātus vides aizsardzības un daiļlasītāju konkursos. Makulatūras vākšanas konkursā „Tīrai Latvijai”, kā arī izglītības iestāde organizējusi akciju „Lai ķepaiņiem ir labi un silti”, vācot ziedojumus Jēkabpils dzīvnieku patversmei. Realizēti pasākumi katra vecuma grupā par veselīgu uzturu, fizisko aktivitāšu nozīmi un veselīgu vidi. Notikuši tēvu dienas pasākumi grupās, vecvecāku pēcpusdienas, atvērto durvju dienas utt.</w:t>
      </w:r>
    </w:p>
    <w:p w:rsidR="00186FBE" w:rsidRDefault="00186FBE" w:rsidP="00186FBE">
      <w:pPr>
        <w:spacing w:after="0"/>
        <w:ind w:firstLine="567"/>
        <w:jc w:val="both"/>
        <w:rPr>
          <w:rFonts w:asciiTheme="majorHAnsi" w:hAnsiTheme="majorHAnsi" w:cs="Times New Roman"/>
          <w:sz w:val="24"/>
          <w:szCs w:val="24"/>
        </w:rPr>
      </w:pPr>
      <w:r>
        <w:rPr>
          <w:rFonts w:asciiTheme="majorHAnsi" w:hAnsiTheme="majorHAnsi" w:cs="Times New Roman"/>
          <w:sz w:val="24"/>
          <w:szCs w:val="24"/>
        </w:rPr>
        <w:t xml:space="preserve">Organizēti apmaksāti kursi pedagogiem par bērnu prasmi mācīties, skolotāju palīgiem par darbu </w:t>
      </w:r>
      <w:proofErr w:type="spellStart"/>
      <w:r>
        <w:rPr>
          <w:rFonts w:asciiTheme="majorHAnsi" w:hAnsiTheme="majorHAnsi" w:cs="Times New Roman"/>
          <w:sz w:val="24"/>
          <w:szCs w:val="24"/>
        </w:rPr>
        <w:t>bērncentrētā</w:t>
      </w:r>
      <w:proofErr w:type="spellEnd"/>
      <w:r>
        <w:rPr>
          <w:rFonts w:asciiTheme="majorHAnsi" w:hAnsiTheme="majorHAnsi" w:cs="Times New Roman"/>
          <w:sz w:val="24"/>
          <w:szCs w:val="24"/>
        </w:rPr>
        <w:t xml:space="preserve"> vidē. Mūzikas skolotāja apmeklējusi profesionālos kursus. Metodiskā darba organizācijā izmantotas Skola 2030., pirmsskolas izglītības asociācijas organizētajos semināros un konferencēs gūtās atziņas, organizēti izglītojoši semināri, pārejot uz kompetenču pieeju mācību saturā, pedagoģiskajā procesā aktualizētas caurviju prasmes. Apstiprināti kritēriji pedagoga darba pašvērtējumam, ņemot vērā normatīvo aktu prasības un IKVD izstrādātos ieteikumus darba </w:t>
      </w:r>
      <w:proofErr w:type="spellStart"/>
      <w:r>
        <w:rPr>
          <w:rFonts w:asciiTheme="majorHAnsi" w:hAnsiTheme="majorHAnsi" w:cs="Times New Roman"/>
          <w:sz w:val="24"/>
          <w:szCs w:val="24"/>
        </w:rPr>
        <w:t>pašvērtēšanai</w:t>
      </w:r>
      <w:proofErr w:type="spellEnd"/>
      <w:r>
        <w:rPr>
          <w:rFonts w:asciiTheme="majorHAnsi" w:hAnsiTheme="majorHAnsi" w:cs="Times New Roman"/>
          <w:sz w:val="24"/>
          <w:szCs w:val="24"/>
        </w:rPr>
        <w:t xml:space="preserve">. Visi pedagogi veikuši savas pedagoģiskās darbības </w:t>
      </w:r>
      <w:proofErr w:type="spellStart"/>
      <w:r>
        <w:rPr>
          <w:rFonts w:asciiTheme="majorHAnsi" w:hAnsiTheme="majorHAnsi" w:cs="Times New Roman"/>
          <w:sz w:val="24"/>
          <w:szCs w:val="24"/>
        </w:rPr>
        <w:t>pašvērtēšanu</w:t>
      </w:r>
      <w:proofErr w:type="spellEnd"/>
      <w:r>
        <w:rPr>
          <w:rFonts w:asciiTheme="majorHAnsi" w:hAnsiTheme="majorHAnsi" w:cs="Times New Roman"/>
          <w:sz w:val="24"/>
          <w:szCs w:val="24"/>
        </w:rPr>
        <w:t xml:space="preserve">, apzinoties savas stiprās puses un saskatot nepieciešamos uzlabojumus. Mācību un audzināšanas process atspoguļots pedagogu </w:t>
      </w:r>
      <w:proofErr w:type="spellStart"/>
      <w:r>
        <w:rPr>
          <w:rFonts w:asciiTheme="majorHAnsi" w:hAnsiTheme="majorHAnsi" w:cs="Times New Roman"/>
          <w:sz w:val="24"/>
          <w:szCs w:val="24"/>
        </w:rPr>
        <w:t>pašvērtējumos</w:t>
      </w:r>
      <w:proofErr w:type="spellEnd"/>
      <w:r>
        <w:rPr>
          <w:rFonts w:asciiTheme="majorHAnsi" w:hAnsiTheme="majorHAnsi" w:cs="Times New Roman"/>
          <w:sz w:val="24"/>
          <w:szCs w:val="24"/>
        </w:rPr>
        <w:t xml:space="preserve">. Mācīšanās kvalitātei uzlabota mācību vide un </w:t>
      </w:r>
      <w:r>
        <w:rPr>
          <w:rFonts w:asciiTheme="majorHAnsi" w:hAnsiTheme="majorHAnsi" w:cs="Times New Roman"/>
          <w:sz w:val="24"/>
          <w:szCs w:val="24"/>
        </w:rPr>
        <w:lastRenderedPageBreak/>
        <w:t xml:space="preserve">pilnveidotas darba organizācijas formas – mācīšanās autentiskā vidē, </w:t>
      </w:r>
      <w:proofErr w:type="spellStart"/>
      <w:r>
        <w:rPr>
          <w:rFonts w:asciiTheme="majorHAnsi" w:hAnsiTheme="majorHAnsi" w:cs="Times New Roman"/>
          <w:sz w:val="24"/>
          <w:szCs w:val="24"/>
        </w:rPr>
        <w:t>pašvadīta</w:t>
      </w:r>
      <w:proofErr w:type="spellEnd"/>
      <w:r>
        <w:rPr>
          <w:rFonts w:asciiTheme="majorHAnsi" w:hAnsiTheme="majorHAnsi" w:cs="Times New Roman"/>
          <w:sz w:val="24"/>
          <w:szCs w:val="24"/>
        </w:rPr>
        <w:t xml:space="preserve"> mācīšanās mācību centros pa apakšgrupām. 5-6 gadīgo izglītojamo pedagogiem mācību procesa plānošanai, rotaļnodarbību sagatavošanai pieejami 3 datori.</w:t>
      </w:r>
    </w:p>
    <w:p w:rsidR="00186FBE" w:rsidRPr="00BC223C" w:rsidRDefault="00186FBE" w:rsidP="00186FBE">
      <w:pPr>
        <w:spacing w:after="0"/>
        <w:ind w:firstLine="567"/>
        <w:jc w:val="both"/>
        <w:rPr>
          <w:rFonts w:asciiTheme="majorHAnsi" w:hAnsiTheme="majorHAnsi" w:cs="Times New Roman"/>
          <w:sz w:val="24"/>
          <w:szCs w:val="24"/>
        </w:rPr>
      </w:pPr>
      <w:r>
        <w:rPr>
          <w:rFonts w:asciiTheme="majorHAnsi" w:hAnsiTheme="majorHAnsi" w:cs="Times New Roman"/>
          <w:sz w:val="24"/>
          <w:szCs w:val="24"/>
        </w:rPr>
        <w:t>Pamatojoties uz Viesītes novada investīciju plānu 2019. – 2020. gadam un iestādes perspektīvo darba plānu, 2019./2020. mācību gadā veikts remonts ”Taurenīšu” un „Rūķīšu” grupu garderobēs, iegādāti un uzstādīti 2 apģērbu žāvējamie skapji, nomainīti visi garderobes skapīši „Taurenīšu” un „Rūķīšu” grupu garderobēs. Iegādātas un uzstādītas divas jaunas šūpoles</w:t>
      </w:r>
      <w:r w:rsidR="00F741D6">
        <w:rPr>
          <w:rFonts w:asciiTheme="majorHAnsi" w:hAnsiTheme="majorHAnsi" w:cs="Times New Roman"/>
          <w:sz w:val="24"/>
          <w:szCs w:val="24"/>
        </w:rPr>
        <w:t xml:space="preserve"> „Ligzda”</w:t>
      </w:r>
      <w:r>
        <w:rPr>
          <w:rFonts w:asciiTheme="majorHAnsi" w:hAnsiTheme="majorHAnsi" w:cs="Times New Roman"/>
          <w:sz w:val="24"/>
          <w:szCs w:val="24"/>
        </w:rPr>
        <w:t xml:space="preserve"> ar grozu āra laukumos. Mācību procesa dažādošanai, iegādāts 1 jauns portatīvais dators un palielināts interneta pieslēguma ātrums. Uzstādītas divas novērošanas kameras āra laukumos.</w:t>
      </w:r>
      <w:r w:rsidR="00D61348" w:rsidRPr="00D61348">
        <w:rPr>
          <w:rFonts w:asciiTheme="majorHAnsi" w:hAnsiTheme="majorHAnsi" w:cs="Times New Roman"/>
          <w:sz w:val="24"/>
          <w:szCs w:val="24"/>
        </w:rPr>
        <w:t xml:space="preserve"> </w:t>
      </w:r>
      <w:r w:rsidR="00D61348">
        <w:rPr>
          <w:rFonts w:asciiTheme="majorHAnsi" w:hAnsiTheme="majorHAnsi" w:cs="Times New Roman"/>
          <w:sz w:val="24"/>
          <w:szCs w:val="24"/>
        </w:rPr>
        <w:t>Papildināti aktivitāšu centri grupās bērnu nodarbei.</w:t>
      </w:r>
    </w:p>
    <w:p w:rsidR="00186FBE" w:rsidRPr="00BC223C" w:rsidRDefault="00186FBE" w:rsidP="00186FBE">
      <w:pPr>
        <w:pStyle w:val="Virsraksts1"/>
        <w:numPr>
          <w:ilvl w:val="0"/>
          <w:numId w:val="17"/>
        </w:numPr>
        <w:jc w:val="center"/>
        <w:rPr>
          <w:szCs w:val="24"/>
        </w:rPr>
      </w:pPr>
      <w:bookmarkStart w:id="22" w:name="_Toc52977970"/>
      <w:bookmarkStart w:id="23" w:name="_Toc52978725"/>
      <w:r w:rsidRPr="00BC223C">
        <w:rPr>
          <w:szCs w:val="32"/>
        </w:rPr>
        <w:t>Iestādes sniegums kvalitātes rādītājos visu jomu atbilstošajos kritērijos</w:t>
      </w:r>
      <w:bookmarkEnd w:id="22"/>
      <w:bookmarkEnd w:id="23"/>
    </w:p>
    <w:p w:rsidR="00186FBE" w:rsidRPr="00B407AB" w:rsidRDefault="00186FBE" w:rsidP="00186FBE">
      <w:pPr>
        <w:pStyle w:val="Virsraksts2"/>
        <w:tabs>
          <w:tab w:val="left" w:pos="1134"/>
        </w:tabs>
        <w:ind w:left="1134"/>
      </w:pPr>
      <w:bookmarkStart w:id="24" w:name="_Toc52977971"/>
      <w:bookmarkStart w:id="25" w:name="_Toc52978726"/>
      <w:r w:rsidRPr="00B407AB">
        <w:t>1. Mācību saturs – iestādes īstenotās izglītības programmas</w:t>
      </w:r>
      <w:bookmarkEnd w:id="24"/>
      <w:bookmarkEnd w:id="25"/>
    </w:p>
    <w:p w:rsidR="00186FBE" w:rsidRPr="00BC223C" w:rsidRDefault="00186FBE" w:rsidP="00186FBE">
      <w:pPr>
        <w:pStyle w:val="Sarakstarindkopa"/>
        <w:ind w:left="0"/>
        <w:jc w:val="center"/>
        <w:rPr>
          <w:rFonts w:asciiTheme="majorHAnsi" w:hAnsiTheme="majorHAnsi" w:cs="Times New Roman"/>
          <w:sz w:val="24"/>
          <w:szCs w:val="24"/>
        </w:rPr>
      </w:pPr>
    </w:p>
    <w:tbl>
      <w:tblPr>
        <w:tblStyle w:val="Reatabula"/>
        <w:tblW w:w="9606" w:type="dxa"/>
        <w:tblLayout w:type="fixed"/>
        <w:tblLook w:val="04A0"/>
      </w:tblPr>
      <w:tblGrid>
        <w:gridCol w:w="1378"/>
        <w:gridCol w:w="1131"/>
        <w:gridCol w:w="989"/>
        <w:gridCol w:w="990"/>
        <w:gridCol w:w="855"/>
        <w:gridCol w:w="851"/>
        <w:gridCol w:w="855"/>
        <w:gridCol w:w="851"/>
        <w:gridCol w:w="855"/>
        <w:gridCol w:w="851"/>
      </w:tblGrid>
      <w:tr w:rsidR="00186FBE" w:rsidRPr="00BC223C" w:rsidTr="00186FBE">
        <w:trPr>
          <w:trHeight w:val="653"/>
        </w:trPr>
        <w:tc>
          <w:tcPr>
            <w:tcW w:w="1380" w:type="dxa"/>
            <w:vMerge w:val="restart"/>
          </w:tcPr>
          <w:p w:rsidR="00186FBE" w:rsidRPr="00BC223C" w:rsidRDefault="00186FBE" w:rsidP="00186FBE">
            <w:pPr>
              <w:pStyle w:val="Sarakstarindkopa"/>
              <w:ind w:left="0"/>
              <w:jc w:val="both"/>
              <w:rPr>
                <w:rFonts w:asciiTheme="majorHAnsi" w:hAnsiTheme="majorHAnsi" w:cs="Times New Roman"/>
                <w:sz w:val="18"/>
                <w:szCs w:val="18"/>
              </w:rPr>
            </w:pPr>
            <w:r w:rsidRPr="00BC223C">
              <w:rPr>
                <w:rFonts w:asciiTheme="majorHAnsi" w:hAnsiTheme="majorHAnsi" w:cs="Times New Roman"/>
                <w:sz w:val="18"/>
                <w:szCs w:val="18"/>
              </w:rPr>
              <w:t>Izglītības programmas nosaukums</w:t>
            </w:r>
          </w:p>
        </w:tc>
        <w:tc>
          <w:tcPr>
            <w:tcW w:w="1132" w:type="dxa"/>
            <w:vMerge w:val="restart"/>
          </w:tcPr>
          <w:p w:rsidR="00186FBE" w:rsidRPr="00BC223C" w:rsidRDefault="00186FBE" w:rsidP="00186FBE">
            <w:pPr>
              <w:pStyle w:val="Sarakstarindkopa"/>
              <w:ind w:left="0"/>
              <w:jc w:val="both"/>
              <w:rPr>
                <w:rFonts w:asciiTheme="majorHAnsi" w:hAnsiTheme="majorHAnsi" w:cs="Times New Roman"/>
                <w:sz w:val="18"/>
                <w:szCs w:val="18"/>
              </w:rPr>
            </w:pPr>
            <w:r w:rsidRPr="00BC223C">
              <w:rPr>
                <w:rFonts w:asciiTheme="majorHAnsi" w:hAnsiTheme="majorHAnsi" w:cs="Times New Roman"/>
                <w:sz w:val="18"/>
                <w:szCs w:val="18"/>
              </w:rPr>
              <w:t>Kods</w:t>
            </w:r>
          </w:p>
        </w:tc>
        <w:tc>
          <w:tcPr>
            <w:tcW w:w="990" w:type="dxa"/>
            <w:vMerge w:val="restart"/>
          </w:tcPr>
          <w:p w:rsidR="00186FBE" w:rsidRPr="00BC223C" w:rsidRDefault="00186FBE" w:rsidP="00186FBE">
            <w:pPr>
              <w:pStyle w:val="Sarakstarindkopa"/>
              <w:ind w:left="0"/>
              <w:jc w:val="both"/>
              <w:rPr>
                <w:rFonts w:asciiTheme="majorHAnsi" w:hAnsiTheme="majorHAnsi" w:cs="Times New Roman"/>
                <w:sz w:val="18"/>
                <w:szCs w:val="18"/>
              </w:rPr>
            </w:pPr>
            <w:r w:rsidRPr="00BC223C">
              <w:rPr>
                <w:rFonts w:asciiTheme="majorHAnsi" w:hAnsiTheme="majorHAnsi" w:cs="Times New Roman"/>
                <w:sz w:val="18"/>
                <w:szCs w:val="18"/>
              </w:rPr>
              <w:t>Licence</w:t>
            </w:r>
          </w:p>
        </w:tc>
        <w:tc>
          <w:tcPr>
            <w:tcW w:w="991" w:type="dxa"/>
            <w:vMerge w:val="restart"/>
          </w:tcPr>
          <w:p w:rsidR="00186FBE" w:rsidRDefault="00186FBE" w:rsidP="00186FBE">
            <w:pPr>
              <w:pStyle w:val="Sarakstarindkopa"/>
              <w:ind w:left="0"/>
              <w:jc w:val="both"/>
              <w:rPr>
                <w:rFonts w:asciiTheme="majorHAnsi" w:hAnsiTheme="majorHAnsi" w:cs="Times New Roman"/>
                <w:sz w:val="18"/>
                <w:szCs w:val="18"/>
              </w:rPr>
            </w:pPr>
            <w:proofErr w:type="spellStart"/>
            <w:r w:rsidRPr="00BC223C">
              <w:rPr>
                <w:rFonts w:asciiTheme="majorHAnsi" w:hAnsiTheme="majorHAnsi" w:cs="Times New Roman"/>
                <w:sz w:val="18"/>
                <w:szCs w:val="18"/>
              </w:rPr>
              <w:t>Akreditā</w:t>
            </w:r>
            <w:proofErr w:type="spellEnd"/>
          </w:p>
          <w:p w:rsidR="00186FBE" w:rsidRPr="00BC223C" w:rsidRDefault="00186FBE" w:rsidP="00186FBE">
            <w:pPr>
              <w:pStyle w:val="Sarakstarindkopa"/>
              <w:ind w:left="0"/>
              <w:jc w:val="both"/>
              <w:rPr>
                <w:rFonts w:asciiTheme="majorHAnsi" w:hAnsiTheme="majorHAnsi" w:cs="Times New Roman"/>
                <w:sz w:val="18"/>
                <w:szCs w:val="18"/>
              </w:rPr>
            </w:pPr>
            <w:proofErr w:type="spellStart"/>
            <w:r w:rsidRPr="00BC223C">
              <w:rPr>
                <w:rFonts w:asciiTheme="majorHAnsi" w:hAnsiTheme="majorHAnsi" w:cs="Times New Roman"/>
                <w:sz w:val="18"/>
                <w:szCs w:val="18"/>
              </w:rPr>
              <w:t>cijas</w:t>
            </w:r>
            <w:proofErr w:type="spellEnd"/>
            <w:r w:rsidRPr="00BC223C">
              <w:rPr>
                <w:rFonts w:asciiTheme="majorHAnsi" w:hAnsiTheme="majorHAnsi" w:cs="Times New Roman"/>
                <w:sz w:val="18"/>
                <w:szCs w:val="18"/>
              </w:rPr>
              <w:t xml:space="preserve"> termiņš</w:t>
            </w:r>
          </w:p>
        </w:tc>
        <w:tc>
          <w:tcPr>
            <w:tcW w:w="1701" w:type="dxa"/>
            <w:gridSpan w:val="2"/>
          </w:tcPr>
          <w:p w:rsidR="00186FBE" w:rsidRPr="00BC223C" w:rsidRDefault="00186FBE" w:rsidP="00186FBE">
            <w:pPr>
              <w:pStyle w:val="Sarakstarindkopa"/>
              <w:ind w:left="0"/>
              <w:jc w:val="both"/>
              <w:rPr>
                <w:rFonts w:asciiTheme="majorHAnsi" w:hAnsiTheme="majorHAnsi" w:cs="Times New Roman"/>
                <w:sz w:val="18"/>
                <w:szCs w:val="18"/>
              </w:rPr>
            </w:pPr>
            <w:r w:rsidRPr="00BC223C">
              <w:rPr>
                <w:rFonts w:asciiTheme="majorHAnsi" w:hAnsiTheme="majorHAnsi" w:cs="Times New Roman"/>
                <w:sz w:val="18"/>
                <w:szCs w:val="18"/>
              </w:rPr>
              <w:t>Izglītojamo skaits</w:t>
            </w:r>
          </w:p>
          <w:p w:rsidR="00186FBE" w:rsidRPr="00BC223C" w:rsidRDefault="00186FBE" w:rsidP="00186FBE">
            <w:pPr>
              <w:pStyle w:val="Sarakstarindkopa"/>
              <w:ind w:left="0"/>
              <w:jc w:val="both"/>
              <w:rPr>
                <w:rFonts w:asciiTheme="majorHAnsi" w:hAnsiTheme="majorHAnsi" w:cs="Times New Roman"/>
                <w:sz w:val="18"/>
                <w:szCs w:val="18"/>
              </w:rPr>
            </w:pPr>
            <w:r w:rsidRPr="00BC223C">
              <w:rPr>
                <w:rFonts w:asciiTheme="majorHAnsi" w:hAnsiTheme="majorHAnsi" w:cs="Times New Roman"/>
                <w:sz w:val="18"/>
                <w:szCs w:val="18"/>
              </w:rPr>
              <w:t>201</w:t>
            </w:r>
            <w:r>
              <w:rPr>
                <w:rFonts w:asciiTheme="majorHAnsi" w:hAnsiTheme="majorHAnsi" w:cs="Times New Roman"/>
                <w:sz w:val="18"/>
                <w:szCs w:val="18"/>
              </w:rPr>
              <w:t>7</w:t>
            </w:r>
            <w:r w:rsidRPr="00BC223C">
              <w:rPr>
                <w:rFonts w:asciiTheme="majorHAnsi" w:hAnsiTheme="majorHAnsi" w:cs="Times New Roman"/>
                <w:sz w:val="18"/>
                <w:szCs w:val="18"/>
              </w:rPr>
              <w:t>./201</w:t>
            </w:r>
            <w:r>
              <w:rPr>
                <w:rFonts w:asciiTheme="majorHAnsi" w:hAnsiTheme="majorHAnsi" w:cs="Times New Roman"/>
                <w:sz w:val="18"/>
                <w:szCs w:val="18"/>
              </w:rPr>
              <w:t>8</w:t>
            </w:r>
            <w:r w:rsidRPr="00BC223C">
              <w:rPr>
                <w:rFonts w:asciiTheme="majorHAnsi" w:hAnsiTheme="majorHAnsi" w:cs="Times New Roman"/>
                <w:sz w:val="18"/>
                <w:szCs w:val="18"/>
              </w:rPr>
              <w:t xml:space="preserve">. </w:t>
            </w:r>
            <w:proofErr w:type="spellStart"/>
            <w:r w:rsidRPr="00BC223C">
              <w:rPr>
                <w:rFonts w:asciiTheme="majorHAnsi" w:hAnsiTheme="majorHAnsi" w:cs="Times New Roman"/>
                <w:sz w:val="18"/>
                <w:szCs w:val="18"/>
              </w:rPr>
              <w:t>m.g</w:t>
            </w:r>
            <w:proofErr w:type="spellEnd"/>
            <w:r w:rsidRPr="00BC223C">
              <w:rPr>
                <w:rFonts w:asciiTheme="majorHAnsi" w:hAnsiTheme="majorHAnsi" w:cs="Times New Roman"/>
                <w:sz w:val="18"/>
                <w:szCs w:val="18"/>
              </w:rPr>
              <w:t>.</w:t>
            </w:r>
          </w:p>
          <w:p w:rsidR="00186FBE" w:rsidRPr="00BC223C" w:rsidRDefault="00186FBE" w:rsidP="00186FBE">
            <w:pPr>
              <w:pStyle w:val="Sarakstarindkopa"/>
              <w:ind w:left="0"/>
              <w:jc w:val="both"/>
              <w:rPr>
                <w:rFonts w:asciiTheme="majorHAnsi" w:hAnsiTheme="majorHAnsi" w:cs="Times New Roman"/>
                <w:sz w:val="18"/>
                <w:szCs w:val="18"/>
              </w:rPr>
            </w:pPr>
          </w:p>
        </w:tc>
        <w:tc>
          <w:tcPr>
            <w:tcW w:w="1706" w:type="dxa"/>
            <w:gridSpan w:val="2"/>
          </w:tcPr>
          <w:p w:rsidR="00186FBE" w:rsidRPr="00BC223C" w:rsidRDefault="00186FBE" w:rsidP="00186FBE">
            <w:pPr>
              <w:pStyle w:val="Sarakstarindkopa"/>
              <w:ind w:left="0"/>
              <w:jc w:val="both"/>
              <w:rPr>
                <w:rFonts w:asciiTheme="majorHAnsi" w:hAnsiTheme="majorHAnsi" w:cs="Times New Roman"/>
                <w:sz w:val="18"/>
                <w:szCs w:val="18"/>
              </w:rPr>
            </w:pPr>
            <w:r w:rsidRPr="00BC223C">
              <w:rPr>
                <w:rFonts w:asciiTheme="majorHAnsi" w:hAnsiTheme="majorHAnsi" w:cs="Times New Roman"/>
                <w:sz w:val="18"/>
                <w:szCs w:val="18"/>
              </w:rPr>
              <w:t>Izglītojamo skaits</w:t>
            </w:r>
          </w:p>
          <w:p w:rsidR="00186FBE" w:rsidRPr="00BC223C" w:rsidRDefault="00186FBE" w:rsidP="00186FBE">
            <w:pPr>
              <w:pStyle w:val="Sarakstarindkopa"/>
              <w:ind w:left="0"/>
              <w:jc w:val="both"/>
              <w:rPr>
                <w:rFonts w:asciiTheme="majorHAnsi" w:hAnsiTheme="majorHAnsi" w:cs="Times New Roman"/>
                <w:sz w:val="18"/>
                <w:szCs w:val="18"/>
              </w:rPr>
            </w:pPr>
            <w:r w:rsidRPr="00BC223C">
              <w:rPr>
                <w:rFonts w:asciiTheme="majorHAnsi" w:hAnsiTheme="majorHAnsi" w:cs="Times New Roman"/>
                <w:sz w:val="18"/>
                <w:szCs w:val="18"/>
              </w:rPr>
              <w:t>201</w:t>
            </w:r>
            <w:r>
              <w:rPr>
                <w:rFonts w:asciiTheme="majorHAnsi" w:hAnsiTheme="majorHAnsi" w:cs="Times New Roman"/>
                <w:sz w:val="18"/>
                <w:szCs w:val="18"/>
              </w:rPr>
              <w:t>8</w:t>
            </w:r>
            <w:r w:rsidRPr="00BC223C">
              <w:rPr>
                <w:rFonts w:asciiTheme="majorHAnsi" w:hAnsiTheme="majorHAnsi" w:cs="Times New Roman"/>
                <w:sz w:val="18"/>
                <w:szCs w:val="18"/>
              </w:rPr>
              <w:t>./201</w:t>
            </w:r>
            <w:r>
              <w:rPr>
                <w:rFonts w:asciiTheme="majorHAnsi" w:hAnsiTheme="majorHAnsi" w:cs="Times New Roman"/>
                <w:sz w:val="18"/>
                <w:szCs w:val="18"/>
              </w:rPr>
              <w:t>9</w:t>
            </w:r>
            <w:r w:rsidRPr="00BC223C">
              <w:rPr>
                <w:rFonts w:asciiTheme="majorHAnsi" w:hAnsiTheme="majorHAnsi" w:cs="Times New Roman"/>
                <w:sz w:val="18"/>
                <w:szCs w:val="18"/>
              </w:rPr>
              <w:t xml:space="preserve">. </w:t>
            </w:r>
            <w:proofErr w:type="spellStart"/>
            <w:r w:rsidRPr="00BC223C">
              <w:rPr>
                <w:rFonts w:asciiTheme="majorHAnsi" w:hAnsiTheme="majorHAnsi" w:cs="Times New Roman"/>
                <w:sz w:val="18"/>
                <w:szCs w:val="18"/>
              </w:rPr>
              <w:t>m.g</w:t>
            </w:r>
            <w:proofErr w:type="spellEnd"/>
            <w:r w:rsidRPr="00BC223C">
              <w:rPr>
                <w:rFonts w:asciiTheme="majorHAnsi" w:hAnsiTheme="majorHAnsi" w:cs="Times New Roman"/>
                <w:sz w:val="18"/>
                <w:szCs w:val="18"/>
              </w:rPr>
              <w:t>.</w:t>
            </w:r>
          </w:p>
          <w:p w:rsidR="00186FBE" w:rsidRPr="00BC223C" w:rsidRDefault="00186FBE" w:rsidP="00186FBE">
            <w:pPr>
              <w:pStyle w:val="Sarakstarindkopa"/>
              <w:ind w:left="0"/>
              <w:jc w:val="both"/>
              <w:rPr>
                <w:rFonts w:asciiTheme="majorHAnsi" w:hAnsiTheme="majorHAnsi" w:cs="Times New Roman"/>
                <w:sz w:val="18"/>
                <w:szCs w:val="18"/>
              </w:rPr>
            </w:pPr>
          </w:p>
        </w:tc>
        <w:tc>
          <w:tcPr>
            <w:tcW w:w="1706" w:type="dxa"/>
            <w:gridSpan w:val="2"/>
          </w:tcPr>
          <w:p w:rsidR="00186FBE" w:rsidRPr="00BC223C" w:rsidRDefault="00186FBE" w:rsidP="00186FBE">
            <w:pPr>
              <w:pStyle w:val="Sarakstarindkopa"/>
              <w:ind w:left="0"/>
              <w:jc w:val="both"/>
              <w:rPr>
                <w:rFonts w:asciiTheme="majorHAnsi" w:hAnsiTheme="majorHAnsi" w:cs="Times New Roman"/>
                <w:sz w:val="18"/>
                <w:szCs w:val="18"/>
              </w:rPr>
            </w:pPr>
            <w:r w:rsidRPr="00BC223C">
              <w:rPr>
                <w:rFonts w:asciiTheme="majorHAnsi" w:hAnsiTheme="majorHAnsi" w:cs="Times New Roman"/>
                <w:sz w:val="18"/>
                <w:szCs w:val="18"/>
              </w:rPr>
              <w:t>Izglītojamo skaits</w:t>
            </w:r>
          </w:p>
          <w:p w:rsidR="00186FBE" w:rsidRPr="00BC223C" w:rsidRDefault="00186FBE" w:rsidP="00186FBE">
            <w:pPr>
              <w:pStyle w:val="Sarakstarindkopa"/>
              <w:ind w:left="0"/>
              <w:jc w:val="both"/>
              <w:rPr>
                <w:rFonts w:asciiTheme="majorHAnsi" w:hAnsiTheme="majorHAnsi" w:cs="Times New Roman"/>
                <w:sz w:val="18"/>
                <w:szCs w:val="18"/>
              </w:rPr>
            </w:pPr>
            <w:r>
              <w:rPr>
                <w:rFonts w:asciiTheme="majorHAnsi" w:hAnsiTheme="majorHAnsi" w:cs="Times New Roman"/>
                <w:sz w:val="18"/>
                <w:szCs w:val="18"/>
              </w:rPr>
              <w:t>2019./2020.m.g.</w:t>
            </w:r>
          </w:p>
        </w:tc>
      </w:tr>
      <w:tr w:rsidR="00186FBE" w:rsidRPr="00BC223C" w:rsidTr="00186FBE">
        <w:trPr>
          <w:trHeight w:val="270"/>
        </w:trPr>
        <w:tc>
          <w:tcPr>
            <w:tcW w:w="1380" w:type="dxa"/>
            <w:vMerge/>
          </w:tcPr>
          <w:p w:rsidR="00186FBE" w:rsidRPr="00BC223C" w:rsidRDefault="00186FBE" w:rsidP="00186FBE">
            <w:pPr>
              <w:pStyle w:val="Sarakstarindkopa"/>
              <w:ind w:left="0"/>
              <w:jc w:val="both"/>
              <w:rPr>
                <w:rFonts w:asciiTheme="majorHAnsi" w:hAnsiTheme="majorHAnsi" w:cs="Times New Roman"/>
                <w:sz w:val="18"/>
                <w:szCs w:val="18"/>
              </w:rPr>
            </w:pPr>
          </w:p>
        </w:tc>
        <w:tc>
          <w:tcPr>
            <w:tcW w:w="1132" w:type="dxa"/>
            <w:vMerge/>
          </w:tcPr>
          <w:p w:rsidR="00186FBE" w:rsidRPr="00BC223C" w:rsidRDefault="00186FBE" w:rsidP="00186FBE">
            <w:pPr>
              <w:pStyle w:val="Sarakstarindkopa"/>
              <w:ind w:left="0"/>
              <w:jc w:val="both"/>
              <w:rPr>
                <w:rFonts w:asciiTheme="majorHAnsi" w:hAnsiTheme="majorHAnsi" w:cs="Times New Roman"/>
                <w:sz w:val="18"/>
                <w:szCs w:val="18"/>
              </w:rPr>
            </w:pPr>
          </w:p>
        </w:tc>
        <w:tc>
          <w:tcPr>
            <w:tcW w:w="990" w:type="dxa"/>
            <w:vMerge/>
          </w:tcPr>
          <w:p w:rsidR="00186FBE" w:rsidRPr="00BC223C" w:rsidRDefault="00186FBE" w:rsidP="00186FBE">
            <w:pPr>
              <w:pStyle w:val="Sarakstarindkopa"/>
              <w:ind w:left="0"/>
              <w:jc w:val="both"/>
              <w:rPr>
                <w:rFonts w:asciiTheme="majorHAnsi" w:hAnsiTheme="majorHAnsi" w:cs="Times New Roman"/>
                <w:sz w:val="18"/>
                <w:szCs w:val="18"/>
              </w:rPr>
            </w:pPr>
          </w:p>
        </w:tc>
        <w:tc>
          <w:tcPr>
            <w:tcW w:w="991" w:type="dxa"/>
            <w:vMerge/>
          </w:tcPr>
          <w:p w:rsidR="00186FBE" w:rsidRPr="00BC223C" w:rsidRDefault="00186FBE" w:rsidP="00186FBE">
            <w:pPr>
              <w:pStyle w:val="Sarakstarindkopa"/>
              <w:ind w:left="0"/>
              <w:jc w:val="both"/>
              <w:rPr>
                <w:rFonts w:asciiTheme="majorHAnsi" w:hAnsiTheme="majorHAnsi" w:cs="Times New Roman"/>
                <w:sz w:val="18"/>
                <w:szCs w:val="18"/>
              </w:rPr>
            </w:pPr>
          </w:p>
        </w:tc>
        <w:tc>
          <w:tcPr>
            <w:tcW w:w="850" w:type="dxa"/>
          </w:tcPr>
          <w:p w:rsidR="00186FBE" w:rsidRPr="00BC223C" w:rsidRDefault="00186FBE" w:rsidP="00186FBE">
            <w:pPr>
              <w:pStyle w:val="Sarakstarindkopa"/>
              <w:ind w:left="0"/>
              <w:jc w:val="both"/>
              <w:rPr>
                <w:rFonts w:asciiTheme="majorHAnsi" w:hAnsiTheme="majorHAnsi" w:cs="Times New Roman"/>
                <w:sz w:val="18"/>
                <w:szCs w:val="18"/>
              </w:rPr>
            </w:pPr>
            <w:r w:rsidRPr="00BC223C">
              <w:rPr>
                <w:rFonts w:asciiTheme="majorHAnsi" w:hAnsiTheme="majorHAnsi" w:cs="Times New Roman"/>
                <w:sz w:val="18"/>
                <w:szCs w:val="18"/>
              </w:rPr>
              <w:t>Sākumā</w:t>
            </w:r>
          </w:p>
        </w:tc>
        <w:tc>
          <w:tcPr>
            <w:tcW w:w="851" w:type="dxa"/>
          </w:tcPr>
          <w:p w:rsidR="00186FBE" w:rsidRPr="00BC223C" w:rsidRDefault="00186FBE" w:rsidP="00186FBE">
            <w:pPr>
              <w:pStyle w:val="Sarakstarindkopa"/>
              <w:ind w:left="0"/>
              <w:jc w:val="both"/>
              <w:rPr>
                <w:rFonts w:asciiTheme="majorHAnsi" w:hAnsiTheme="majorHAnsi" w:cs="Times New Roman"/>
                <w:sz w:val="18"/>
                <w:szCs w:val="18"/>
              </w:rPr>
            </w:pPr>
            <w:r w:rsidRPr="00BC223C">
              <w:rPr>
                <w:rFonts w:asciiTheme="majorHAnsi" w:hAnsiTheme="majorHAnsi" w:cs="Times New Roman"/>
                <w:sz w:val="18"/>
                <w:szCs w:val="18"/>
              </w:rPr>
              <w:t>Beigās</w:t>
            </w:r>
          </w:p>
        </w:tc>
        <w:tc>
          <w:tcPr>
            <w:tcW w:w="855" w:type="dxa"/>
          </w:tcPr>
          <w:p w:rsidR="00186FBE" w:rsidRPr="00BC223C" w:rsidRDefault="00186FBE" w:rsidP="00186FBE">
            <w:pPr>
              <w:pStyle w:val="Sarakstarindkopa"/>
              <w:ind w:left="0"/>
              <w:jc w:val="both"/>
              <w:rPr>
                <w:rFonts w:asciiTheme="majorHAnsi" w:hAnsiTheme="majorHAnsi" w:cs="Times New Roman"/>
                <w:sz w:val="18"/>
                <w:szCs w:val="18"/>
              </w:rPr>
            </w:pPr>
            <w:r w:rsidRPr="00BC223C">
              <w:rPr>
                <w:rFonts w:asciiTheme="majorHAnsi" w:hAnsiTheme="majorHAnsi" w:cs="Times New Roman"/>
                <w:sz w:val="18"/>
                <w:szCs w:val="18"/>
              </w:rPr>
              <w:t>Sākumā</w:t>
            </w:r>
          </w:p>
        </w:tc>
        <w:tc>
          <w:tcPr>
            <w:tcW w:w="851" w:type="dxa"/>
          </w:tcPr>
          <w:p w:rsidR="00186FBE" w:rsidRPr="00BC223C" w:rsidRDefault="00186FBE" w:rsidP="00186FBE">
            <w:pPr>
              <w:pStyle w:val="Sarakstarindkopa"/>
              <w:ind w:left="0"/>
              <w:jc w:val="both"/>
              <w:rPr>
                <w:rFonts w:asciiTheme="majorHAnsi" w:hAnsiTheme="majorHAnsi" w:cs="Times New Roman"/>
                <w:sz w:val="18"/>
                <w:szCs w:val="18"/>
              </w:rPr>
            </w:pPr>
            <w:r w:rsidRPr="00BC223C">
              <w:rPr>
                <w:rFonts w:asciiTheme="majorHAnsi" w:hAnsiTheme="majorHAnsi" w:cs="Times New Roman"/>
                <w:sz w:val="18"/>
                <w:szCs w:val="18"/>
              </w:rPr>
              <w:t>Beigās</w:t>
            </w:r>
          </w:p>
        </w:tc>
        <w:tc>
          <w:tcPr>
            <w:tcW w:w="855" w:type="dxa"/>
          </w:tcPr>
          <w:p w:rsidR="00186FBE" w:rsidRPr="00BC223C" w:rsidRDefault="00186FBE" w:rsidP="00186FBE">
            <w:pPr>
              <w:pStyle w:val="Sarakstarindkopa"/>
              <w:ind w:left="0"/>
              <w:jc w:val="both"/>
              <w:rPr>
                <w:rFonts w:asciiTheme="majorHAnsi" w:hAnsiTheme="majorHAnsi" w:cs="Times New Roman"/>
                <w:sz w:val="18"/>
                <w:szCs w:val="18"/>
              </w:rPr>
            </w:pPr>
            <w:r w:rsidRPr="00BC223C">
              <w:rPr>
                <w:rFonts w:asciiTheme="majorHAnsi" w:hAnsiTheme="majorHAnsi" w:cs="Times New Roman"/>
                <w:sz w:val="18"/>
                <w:szCs w:val="18"/>
              </w:rPr>
              <w:t>Sākumā</w:t>
            </w:r>
          </w:p>
        </w:tc>
        <w:tc>
          <w:tcPr>
            <w:tcW w:w="851" w:type="dxa"/>
          </w:tcPr>
          <w:p w:rsidR="00186FBE" w:rsidRPr="00BC223C" w:rsidRDefault="00186FBE" w:rsidP="00186FBE">
            <w:pPr>
              <w:pStyle w:val="Sarakstarindkopa"/>
              <w:ind w:left="0"/>
              <w:jc w:val="both"/>
              <w:rPr>
                <w:rFonts w:asciiTheme="majorHAnsi" w:hAnsiTheme="majorHAnsi" w:cs="Times New Roman"/>
                <w:sz w:val="18"/>
                <w:szCs w:val="18"/>
              </w:rPr>
            </w:pPr>
            <w:r w:rsidRPr="00BC223C">
              <w:rPr>
                <w:rFonts w:asciiTheme="majorHAnsi" w:hAnsiTheme="majorHAnsi" w:cs="Times New Roman"/>
                <w:sz w:val="18"/>
                <w:szCs w:val="18"/>
              </w:rPr>
              <w:t>Beigās</w:t>
            </w:r>
          </w:p>
        </w:tc>
      </w:tr>
      <w:tr w:rsidR="00186FBE" w:rsidRPr="002955B6" w:rsidTr="00186FBE">
        <w:tc>
          <w:tcPr>
            <w:tcW w:w="1380" w:type="dxa"/>
          </w:tcPr>
          <w:p w:rsidR="00186FBE" w:rsidRPr="00BC223C" w:rsidRDefault="00186FBE" w:rsidP="00186FBE">
            <w:pPr>
              <w:pStyle w:val="Sarakstarindkopa"/>
              <w:ind w:left="0"/>
              <w:jc w:val="both"/>
              <w:rPr>
                <w:rFonts w:asciiTheme="majorHAnsi" w:hAnsiTheme="majorHAnsi" w:cs="Times New Roman"/>
                <w:sz w:val="18"/>
                <w:szCs w:val="18"/>
              </w:rPr>
            </w:pPr>
            <w:r w:rsidRPr="00BC223C">
              <w:rPr>
                <w:rFonts w:asciiTheme="majorHAnsi" w:hAnsiTheme="majorHAnsi" w:cs="Times New Roman"/>
                <w:sz w:val="18"/>
                <w:szCs w:val="18"/>
              </w:rPr>
              <w:t>Vispārējās pirmsskolas izglītības programma</w:t>
            </w:r>
          </w:p>
        </w:tc>
        <w:tc>
          <w:tcPr>
            <w:tcW w:w="1132" w:type="dxa"/>
          </w:tcPr>
          <w:p w:rsidR="00186FBE" w:rsidRPr="00BC223C" w:rsidRDefault="00186FBE" w:rsidP="00186FBE">
            <w:pPr>
              <w:pStyle w:val="Sarakstarindkopa"/>
              <w:ind w:left="0"/>
              <w:jc w:val="both"/>
              <w:rPr>
                <w:rFonts w:asciiTheme="majorHAnsi" w:hAnsiTheme="majorHAnsi" w:cs="Times New Roman"/>
                <w:sz w:val="18"/>
                <w:szCs w:val="18"/>
              </w:rPr>
            </w:pPr>
            <w:r w:rsidRPr="00BC223C">
              <w:rPr>
                <w:rFonts w:asciiTheme="majorHAnsi" w:hAnsiTheme="majorHAnsi" w:cs="Times New Roman"/>
                <w:sz w:val="18"/>
                <w:szCs w:val="18"/>
              </w:rPr>
              <w:t>01011111</w:t>
            </w:r>
          </w:p>
        </w:tc>
        <w:tc>
          <w:tcPr>
            <w:tcW w:w="990" w:type="dxa"/>
          </w:tcPr>
          <w:p w:rsidR="00186FBE" w:rsidRPr="00BC223C" w:rsidRDefault="00186FBE" w:rsidP="00186FBE">
            <w:pPr>
              <w:pStyle w:val="Sarakstarindkopa"/>
              <w:ind w:left="0"/>
              <w:jc w:val="both"/>
              <w:rPr>
                <w:rFonts w:asciiTheme="majorHAnsi" w:hAnsiTheme="majorHAnsi" w:cs="Times New Roman"/>
                <w:sz w:val="18"/>
                <w:szCs w:val="18"/>
              </w:rPr>
            </w:pPr>
            <w:r w:rsidRPr="00BC223C">
              <w:rPr>
                <w:rFonts w:asciiTheme="majorHAnsi" w:hAnsiTheme="majorHAnsi" w:cs="Times New Roman"/>
                <w:sz w:val="18"/>
                <w:szCs w:val="18"/>
              </w:rPr>
              <w:t>V - 9509</w:t>
            </w:r>
          </w:p>
        </w:tc>
        <w:tc>
          <w:tcPr>
            <w:tcW w:w="991" w:type="dxa"/>
          </w:tcPr>
          <w:p w:rsidR="00186FBE" w:rsidRPr="00BC223C" w:rsidRDefault="00186FBE" w:rsidP="00186FBE">
            <w:pPr>
              <w:pStyle w:val="Sarakstarindkopa"/>
              <w:ind w:left="0"/>
              <w:jc w:val="both"/>
              <w:rPr>
                <w:rFonts w:asciiTheme="majorHAnsi" w:hAnsiTheme="majorHAnsi" w:cs="Times New Roman"/>
                <w:sz w:val="18"/>
                <w:szCs w:val="18"/>
              </w:rPr>
            </w:pPr>
            <w:r w:rsidRPr="00BC223C">
              <w:rPr>
                <w:rFonts w:asciiTheme="majorHAnsi" w:hAnsiTheme="majorHAnsi" w:cs="Times New Roman"/>
                <w:sz w:val="18"/>
                <w:szCs w:val="18"/>
              </w:rPr>
              <w:t>2023.g.</w:t>
            </w:r>
          </w:p>
          <w:p w:rsidR="00186FBE" w:rsidRPr="00BC223C" w:rsidRDefault="00186FBE" w:rsidP="00186FBE">
            <w:pPr>
              <w:pStyle w:val="Sarakstarindkopa"/>
              <w:ind w:left="0"/>
              <w:jc w:val="both"/>
              <w:rPr>
                <w:rFonts w:asciiTheme="majorHAnsi" w:hAnsiTheme="majorHAnsi" w:cs="Times New Roman"/>
                <w:sz w:val="18"/>
                <w:szCs w:val="18"/>
              </w:rPr>
            </w:pPr>
            <w:r w:rsidRPr="00BC223C">
              <w:rPr>
                <w:rFonts w:asciiTheme="majorHAnsi" w:hAnsiTheme="majorHAnsi" w:cs="Times New Roman"/>
                <w:sz w:val="18"/>
                <w:szCs w:val="18"/>
              </w:rPr>
              <w:t>oktobris</w:t>
            </w:r>
          </w:p>
        </w:tc>
        <w:tc>
          <w:tcPr>
            <w:tcW w:w="855" w:type="dxa"/>
          </w:tcPr>
          <w:p w:rsidR="00186FBE" w:rsidRPr="00BC223C" w:rsidRDefault="00186FBE" w:rsidP="00186FBE">
            <w:pPr>
              <w:pStyle w:val="Sarakstarindkopa"/>
              <w:ind w:left="0"/>
              <w:jc w:val="both"/>
              <w:rPr>
                <w:rFonts w:asciiTheme="majorHAnsi" w:hAnsiTheme="majorHAnsi" w:cs="Times New Roman"/>
                <w:sz w:val="18"/>
                <w:szCs w:val="18"/>
              </w:rPr>
            </w:pPr>
            <w:r w:rsidRPr="00BC223C">
              <w:rPr>
                <w:rFonts w:asciiTheme="majorHAnsi" w:hAnsiTheme="majorHAnsi" w:cs="Times New Roman"/>
                <w:sz w:val="18"/>
                <w:szCs w:val="18"/>
              </w:rPr>
              <w:t xml:space="preserve">  10</w:t>
            </w:r>
            <w:r>
              <w:rPr>
                <w:rFonts w:asciiTheme="majorHAnsi" w:hAnsiTheme="majorHAnsi" w:cs="Times New Roman"/>
                <w:sz w:val="18"/>
                <w:szCs w:val="18"/>
              </w:rPr>
              <w:t>7</w:t>
            </w:r>
          </w:p>
        </w:tc>
        <w:tc>
          <w:tcPr>
            <w:tcW w:w="846" w:type="dxa"/>
          </w:tcPr>
          <w:p w:rsidR="00186FBE" w:rsidRPr="00BC223C" w:rsidRDefault="00186FBE" w:rsidP="00186FBE">
            <w:pPr>
              <w:pStyle w:val="Sarakstarindkopa"/>
              <w:ind w:left="132"/>
              <w:jc w:val="both"/>
              <w:rPr>
                <w:rFonts w:asciiTheme="majorHAnsi" w:hAnsiTheme="majorHAnsi" w:cs="Times New Roman"/>
                <w:sz w:val="18"/>
                <w:szCs w:val="18"/>
              </w:rPr>
            </w:pPr>
            <w:r w:rsidRPr="00BC223C">
              <w:rPr>
                <w:rFonts w:asciiTheme="majorHAnsi" w:hAnsiTheme="majorHAnsi" w:cs="Times New Roman"/>
                <w:sz w:val="18"/>
                <w:szCs w:val="18"/>
              </w:rPr>
              <w:t>10</w:t>
            </w:r>
            <w:r>
              <w:rPr>
                <w:rFonts w:asciiTheme="majorHAnsi" w:hAnsiTheme="majorHAnsi" w:cs="Times New Roman"/>
                <w:sz w:val="18"/>
                <w:szCs w:val="18"/>
              </w:rPr>
              <w:t>0</w:t>
            </w:r>
          </w:p>
        </w:tc>
        <w:tc>
          <w:tcPr>
            <w:tcW w:w="855" w:type="dxa"/>
          </w:tcPr>
          <w:p w:rsidR="00186FBE" w:rsidRPr="00BC223C" w:rsidRDefault="00186FBE" w:rsidP="00186FBE">
            <w:pPr>
              <w:pStyle w:val="Sarakstarindkopa"/>
              <w:ind w:left="0"/>
              <w:jc w:val="both"/>
              <w:rPr>
                <w:rFonts w:asciiTheme="majorHAnsi" w:hAnsiTheme="majorHAnsi" w:cs="Times New Roman"/>
                <w:sz w:val="18"/>
                <w:szCs w:val="18"/>
              </w:rPr>
            </w:pPr>
            <w:r w:rsidRPr="00BC223C">
              <w:rPr>
                <w:rFonts w:asciiTheme="majorHAnsi" w:hAnsiTheme="majorHAnsi" w:cs="Times New Roman"/>
                <w:sz w:val="18"/>
                <w:szCs w:val="18"/>
              </w:rPr>
              <w:t xml:space="preserve">  1</w:t>
            </w:r>
            <w:r>
              <w:rPr>
                <w:rFonts w:asciiTheme="majorHAnsi" w:hAnsiTheme="majorHAnsi" w:cs="Times New Roman"/>
                <w:sz w:val="18"/>
                <w:szCs w:val="18"/>
              </w:rPr>
              <w:t>11</w:t>
            </w:r>
          </w:p>
        </w:tc>
        <w:tc>
          <w:tcPr>
            <w:tcW w:w="851" w:type="dxa"/>
          </w:tcPr>
          <w:p w:rsidR="00186FBE" w:rsidRPr="00BC223C" w:rsidRDefault="00186FBE" w:rsidP="00186FBE">
            <w:pPr>
              <w:pStyle w:val="Sarakstarindkopa"/>
              <w:ind w:left="132"/>
              <w:jc w:val="both"/>
              <w:rPr>
                <w:rFonts w:asciiTheme="majorHAnsi" w:hAnsiTheme="majorHAnsi" w:cs="Times New Roman"/>
                <w:sz w:val="18"/>
                <w:szCs w:val="18"/>
              </w:rPr>
            </w:pPr>
            <w:r w:rsidRPr="00BC223C">
              <w:rPr>
                <w:rFonts w:asciiTheme="majorHAnsi" w:hAnsiTheme="majorHAnsi" w:cs="Times New Roman"/>
                <w:sz w:val="18"/>
                <w:szCs w:val="18"/>
              </w:rPr>
              <w:t>1</w:t>
            </w:r>
            <w:r>
              <w:rPr>
                <w:rFonts w:asciiTheme="majorHAnsi" w:hAnsiTheme="majorHAnsi" w:cs="Times New Roman"/>
                <w:sz w:val="18"/>
                <w:szCs w:val="18"/>
              </w:rPr>
              <w:t>12</w:t>
            </w:r>
          </w:p>
        </w:tc>
        <w:tc>
          <w:tcPr>
            <w:tcW w:w="855" w:type="dxa"/>
          </w:tcPr>
          <w:p w:rsidR="00186FBE" w:rsidRPr="00BC223C" w:rsidRDefault="00186FBE" w:rsidP="00186FBE">
            <w:pPr>
              <w:pStyle w:val="Sarakstarindkopa"/>
              <w:ind w:left="0"/>
              <w:jc w:val="both"/>
              <w:rPr>
                <w:rFonts w:asciiTheme="majorHAnsi" w:hAnsiTheme="majorHAnsi" w:cs="Times New Roman"/>
                <w:sz w:val="18"/>
                <w:szCs w:val="18"/>
              </w:rPr>
            </w:pPr>
            <w:r w:rsidRPr="00BC223C">
              <w:rPr>
                <w:rFonts w:asciiTheme="majorHAnsi" w:hAnsiTheme="majorHAnsi" w:cs="Times New Roman"/>
                <w:sz w:val="18"/>
                <w:szCs w:val="18"/>
              </w:rPr>
              <w:t xml:space="preserve">  </w:t>
            </w:r>
            <w:r>
              <w:rPr>
                <w:rFonts w:asciiTheme="majorHAnsi" w:hAnsiTheme="majorHAnsi" w:cs="Times New Roman"/>
                <w:sz w:val="18"/>
                <w:szCs w:val="18"/>
              </w:rPr>
              <w:t>112</w:t>
            </w:r>
          </w:p>
        </w:tc>
        <w:tc>
          <w:tcPr>
            <w:tcW w:w="851" w:type="dxa"/>
          </w:tcPr>
          <w:p w:rsidR="00186FBE" w:rsidRPr="00BC223C" w:rsidRDefault="00186FBE" w:rsidP="00186FBE">
            <w:pPr>
              <w:pStyle w:val="Sarakstarindkopa"/>
              <w:ind w:left="0"/>
              <w:jc w:val="both"/>
              <w:rPr>
                <w:rFonts w:asciiTheme="majorHAnsi" w:hAnsiTheme="majorHAnsi" w:cs="Times New Roman"/>
                <w:sz w:val="18"/>
                <w:szCs w:val="18"/>
              </w:rPr>
            </w:pPr>
            <w:r>
              <w:rPr>
                <w:rFonts w:asciiTheme="majorHAnsi" w:hAnsiTheme="majorHAnsi" w:cs="Times New Roman"/>
                <w:sz w:val="18"/>
                <w:szCs w:val="18"/>
              </w:rPr>
              <w:t>112</w:t>
            </w:r>
          </w:p>
        </w:tc>
      </w:tr>
    </w:tbl>
    <w:p w:rsidR="00186FBE" w:rsidRDefault="00186FBE" w:rsidP="00186FBE">
      <w:pPr>
        <w:pStyle w:val="Sarakstarindkopa"/>
        <w:ind w:left="0"/>
        <w:jc w:val="both"/>
        <w:rPr>
          <w:rFonts w:asciiTheme="majorHAnsi" w:hAnsiTheme="majorHAnsi" w:cs="Times New Roman"/>
          <w:sz w:val="24"/>
          <w:szCs w:val="24"/>
        </w:rPr>
      </w:pPr>
    </w:p>
    <w:p w:rsidR="00186FBE" w:rsidRPr="00BC223C" w:rsidRDefault="00186FBE" w:rsidP="00186FBE">
      <w:pPr>
        <w:pStyle w:val="Sarakstarindkopa"/>
        <w:ind w:left="0" w:firstLine="567"/>
        <w:jc w:val="both"/>
        <w:rPr>
          <w:rFonts w:asciiTheme="majorHAnsi" w:hAnsiTheme="majorHAnsi" w:cs="Times New Roman"/>
          <w:sz w:val="24"/>
          <w:szCs w:val="24"/>
        </w:rPr>
      </w:pPr>
      <w:r>
        <w:rPr>
          <w:rFonts w:asciiTheme="majorHAnsi" w:hAnsiTheme="majorHAnsi" w:cs="Times New Roman"/>
          <w:sz w:val="24"/>
          <w:szCs w:val="24"/>
        </w:rPr>
        <w:t>Izglītojamo skaits 2020./2021. mācību gada sākumā – 109. Tiek īstenota Vispārējās pirmsskolas izglītības programma (kods 01011111).</w:t>
      </w:r>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Izglītības programma atbilst pirmsskolas izglītības pakāpei un valsts noteiktajām vadlīnijām. Mācību valoda – latviešu. Skolotājiem ir iespēja iepazīties ar citu pirmsskolu izglītības iestāžu pieredzi, kā arī dalīties ar savu pieredzi mācību materiālu izstrādē. Regulāri tiek apmeklēti Jēkabpils Izglītības un kultūras pārvaldes rīkotie tālākizglītības kursi un semināri. Skolotājas piedalās pirmsskolas skolotāju Metodiskās apvienības organizētajos pieredzes apmaiņas pasākumos apkārtējos novados, kā arī uzņem kolēģes savā iestādē, lai prezentētu savu kompetenci un zināšanas pirmsskolas vecuma bērnu audzināšanā un sagatavošanā skolai.</w:t>
      </w:r>
    </w:p>
    <w:p w:rsidR="00186FBE" w:rsidRPr="00BC223C" w:rsidRDefault="00186FBE" w:rsidP="00186FBE">
      <w:pPr>
        <w:pStyle w:val="Sarakstarindkopa"/>
        <w:ind w:left="0"/>
        <w:jc w:val="both"/>
        <w:rPr>
          <w:rFonts w:asciiTheme="majorHAnsi" w:hAnsiTheme="majorHAnsi" w:cs="Times New Roman"/>
          <w:sz w:val="24"/>
          <w:szCs w:val="24"/>
        </w:rPr>
      </w:pPr>
    </w:p>
    <w:p w:rsidR="00186FBE" w:rsidRPr="00BC223C" w:rsidRDefault="00186FBE" w:rsidP="00186FBE">
      <w:pPr>
        <w:pStyle w:val="Sarakstarindkopa"/>
        <w:ind w:left="0"/>
        <w:jc w:val="both"/>
        <w:rPr>
          <w:rFonts w:asciiTheme="majorHAnsi" w:hAnsiTheme="majorHAnsi" w:cs="Times New Roman"/>
          <w:sz w:val="24"/>
          <w:szCs w:val="24"/>
        </w:rPr>
      </w:pPr>
    </w:p>
    <w:p w:rsidR="00186FBE" w:rsidRPr="000E1598" w:rsidRDefault="00186FBE" w:rsidP="00186FBE">
      <w:pPr>
        <w:pStyle w:val="Sarakstarindkopa"/>
        <w:spacing w:after="0"/>
        <w:ind w:left="0" w:firstLine="567"/>
        <w:jc w:val="both"/>
        <w:rPr>
          <w:rFonts w:asciiTheme="majorHAnsi" w:hAnsiTheme="majorHAnsi" w:cs="Times New Roman"/>
          <w:b/>
          <w:sz w:val="24"/>
          <w:szCs w:val="24"/>
        </w:rPr>
      </w:pPr>
      <w:r w:rsidRPr="000E1598">
        <w:rPr>
          <w:rFonts w:asciiTheme="majorHAnsi" w:hAnsiTheme="majorHAnsi" w:cs="Times New Roman"/>
          <w:b/>
          <w:sz w:val="24"/>
          <w:szCs w:val="24"/>
        </w:rPr>
        <w:t>Iestādes darba stiprās puses</w:t>
      </w:r>
    </w:p>
    <w:p w:rsidR="00186FBE" w:rsidRPr="00BC223C" w:rsidRDefault="00186FBE" w:rsidP="00186FBE">
      <w:pPr>
        <w:pStyle w:val="Sarakstarindkopa"/>
        <w:spacing w:after="0"/>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Pedagogi pārzina un izprot vadlīnijas (MK noteikumi Nr. </w:t>
      </w:r>
      <w:r>
        <w:rPr>
          <w:rFonts w:asciiTheme="majorHAnsi" w:hAnsiTheme="majorHAnsi" w:cs="Times New Roman"/>
          <w:sz w:val="24"/>
          <w:szCs w:val="24"/>
        </w:rPr>
        <w:t>716</w:t>
      </w:r>
      <w:r w:rsidRPr="00BC223C">
        <w:rPr>
          <w:rFonts w:asciiTheme="majorHAnsi" w:hAnsiTheme="majorHAnsi" w:cs="Times New Roman"/>
          <w:sz w:val="24"/>
          <w:szCs w:val="24"/>
        </w:rPr>
        <w:t xml:space="preserve"> „Noteikumi par valsts pirmsskolas izglītības vadlīnijām</w:t>
      </w:r>
      <w:r>
        <w:rPr>
          <w:rFonts w:asciiTheme="majorHAnsi" w:hAnsiTheme="majorHAnsi" w:cs="Times New Roman"/>
          <w:sz w:val="24"/>
          <w:szCs w:val="24"/>
        </w:rPr>
        <w:t xml:space="preserve"> un pirmsskolas izglītības programmu paraugiem</w:t>
      </w:r>
      <w:r w:rsidRPr="00BC223C">
        <w:rPr>
          <w:rFonts w:asciiTheme="majorHAnsi" w:hAnsiTheme="majorHAnsi" w:cs="Times New Roman"/>
          <w:sz w:val="24"/>
          <w:szCs w:val="24"/>
        </w:rPr>
        <w:t>”</w:t>
      </w:r>
      <w:r>
        <w:rPr>
          <w:rFonts w:asciiTheme="majorHAnsi" w:hAnsiTheme="majorHAnsi" w:cs="Times New Roman"/>
          <w:sz w:val="24"/>
          <w:szCs w:val="24"/>
        </w:rPr>
        <w:t xml:space="preserve"> 21.11.2018</w:t>
      </w:r>
      <w:r w:rsidRPr="00BC223C">
        <w:rPr>
          <w:rFonts w:asciiTheme="majorHAnsi" w:hAnsiTheme="majorHAnsi" w:cs="Times New Roman"/>
          <w:sz w:val="24"/>
          <w:szCs w:val="24"/>
        </w:rPr>
        <w:t xml:space="preserve">), veiksmīgi plāno mācību satura apguvi atbilstoši izglītojamo spējām. </w:t>
      </w:r>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Pedagogi, paredzot satura apguvei nepieciešamo laiku, ņem vērā izglītojamo spējas, intereses un vajadzības.</w:t>
      </w:r>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lastRenderedPageBreak/>
        <w:t>Iestādes darba plānā iekļauti pasākumi, kas veido izglītojamā attieksmi pret sevi, citiem, darbu, kultūru, sabiedrību, valsti, minoritāšu kultūrām un veicina izpratni par sabiedrības kopējām vajadzībām, audzinot Latvijas patriotus.</w:t>
      </w:r>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Iestāde ir nodrošināta ar atbilstošu materiāli tehnisko bāzi, kura tiek izmantota atbilstoši mācību mērķiem.</w:t>
      </w:r>
    </w:p>
    <w:p w:rsidR="00186FBE"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Iestādē ir pieejamas logopēda nodarbības ne tikai 5 – 6 gadīgajiem, bet arī jaunākā vecuma bērniem.</w:t>
      </w:r>
    </w:p>
    <w:p w:rsidR="00186FBE" w:rsidRDefault="00186FBE" w:rsidP="00186FBE">
      <w:pPr>
        <w:pStyle w:val="Sarakstarindkopa"/>
        <w:ind w:left="0" w:firstLine="567"/>
        <w:jc w:val="both"/>
        <w:rPr>
          <w:rFonts w:asciiTheme="majorHAnsi" w:hAnsiTheme="majorHAnsi" w:cs="Times New Roman"/>
          <w:sz w:val="24"/>
          <w:szCs w:val="24"/>
        </w:rPr>
      </w:pPr>
      <w:r>
        <w:rPr>
          <w:rFonts w:asciiTheme="majorHAnsi" w:hAnsiTheme="majorHAnsi" w:cs="Times New Roman"/>
          <w:sz w:val="24"/>
          <w:szCs w:val="24"/>
        </w:rPr>
        <w:t xml:space="preserve">Iestādē tiek realizēta </w:t>
      </w:r>
      <w:proofErr w:type="spellStart"/>
      <w:r>
        <w:rPr>
          <w:rFonts w:asciiTheme="majorHAnsi" w:hAnsiTheme="majorHAnsi" w:cs="Times New Roman"/>
          <w:sz w:val="24"/>
          <w:szCs w:val="24"/>
        </w:rPr>
        <w:t>Džimbas</w:t>
      </w:r>
      <w:proofErr w:type="spellEnd"/>
      <w:r>
        <w:rPr>
          <w:rFonts w:asciiTheme="majorHAnsi" w:hAnsiTheme="majorHAnsi" w:cs="Times New Roman"/>
          <w:sz w:val="24"/>
          <w:szCs w:val="24"/>
        </w:rPr>
        <w:t xml:space="preserve"> drošības programma, kurā izglītojamie iegūst izpratni par drošu vidi, kā arī par savu un apkārtējo drošību. </w:t>
      </w:r>
    </w:p>
    <w:p w:rsidR="00186FBE" w:rsidRPr="00BC223C" w:rsidRDefault="00186FBE" w:rsidP="00186FBE">
      <w:pPr>
        <w:pStyle w:val="Sarakstarindkopa"/>
        <w:ind w:left="0" w:firstLine="567"/>
        <w:jc w:val="both"/>
        <w:rPr>
          <w:rFonts w:asciiTheme="majorHAnsi" w:hAnsiTheme="majorHAnsi" w:cs="Times New Roman"/>
          <w:sz w:val="24"/>
          <w:szCs w:val="24"/>
        </w:rPr>
      </w:pPr>
      <w:r>
        <w:rPr>
          <w:rFonts w:asciiTheme="majorHAnsi" w:hAnsiTheme="majorHAnsi" w:cs="Times New Roman"/>
          <w:sz w:val="24"/>
          <w:szCs w:val="24"/>
        </w:rPr>
        <w:t>Iestāde iesaistījusies ESF projekta „Vietējās sabiedrības veselības veicināšana un slimību profilakse Viesītes novadā” (veselību veicinošas vingrošanas nodarbības pirmsskolas izglītības iestādē).</w:t>
      </w:r>
    </w:p>
    <w:p w:rsidR="00186FBE" w:rsidRPr="00BC223C" w:rsidRDefault="00186FBE" w:rsidP="00186FBE">
      <w:pPr>
        <w:pStyle w:val="Sarakstarindkopa"/>
        <w:ind w:left="0" w:firstLine="567"/>
        <w:jc w:val="both"/>
        <w:rPr>
          <w:rFonts w:asciiTheme="majorHAnsi" w:hAnsiTheme="majorHAnsi" w:cs="Times New Roman"/>
          <w:sz w:val="24"/>
          <w:szCs w:val="24"/>
        </w:rPr>
      </w:pPr>
    </w:p>
    <w:p w:rsidR="00186FBE" w:rsidRPr="000E1598" w:rsidRDefault="00186FBE" w:rsidP="00186FBE">
      <w:pPr>
        <w:pStyle w:val="Sarakstarindkopa"/>
        <w:ind w:left="0" w:firstLine="567"/>
        <w:jc w:val="both"/>
        <w:rPr>
          <w:rFonts w:asciiTheme="majorHAnsi" w:hAnsiTheme="majorHAnsi" w:cs="Times New Roman"/>
          <w:b/>
          <w:sz w:val="24"/>
          <w:szCs w:val="24"/>
        </w:rPr>
      </w:pPr>
      <w:r>
        <w:rPr>
          <w:rFonts w:asciiTheme="majorHAnsi" w:hAnsiTheme="majorHAnsi" w:cs="Times New Roman"/>
          <w:b/>
          <w:sz w:val="24"/>
          <w:szCs w:val="24"/>
        </w:rPr>
        <w:t>Turpmākā attīstība</w:t>
      </w:r>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Nodrošināt mācību satura pēctecību un saskaņot ar izglītojamo turpmāko mācību procesu, ietverot latviskās dzīvesziņas saglabāšanu un nodošanu.</w:t>
      </w:r>
    </w:p>
    <w:p w:rsidR="00186FBE" w:rsidRDefault="00F512FD" w:rsidP="00186FBE">
      <w:pPr>
        <w:pStyle w:val="Sarakstarindkopa"/>
        <w:ind w:left="0" w:firstLine="567"/>
        <w:jc w:val="both"/>
        <w:rPr>
          <w:rFonts w:asciiTheme="majorHAnsi" w:hAnsiTheme="majorHAnsi" w:cs="Times New Roman"/>
          <w:sz w:val="24"/>
          <w:szCs w:val="24"/>
        </w:rPr>
      </w:pPr>
      <w:r>
        <w:rPr>
          <w:rFonts w:asciiTheme="majorHAnsi" w:hAnsiTheme="majorHAnsi" w:cs="Times New Roman"/>
          <w:sz w:val="24"/>
          <w:szCs w:val="24"/>
        </w:rPr>
        <w:t xml:space="preserve"> Turpināt d</w:t>
      </w:r>
      <w:r w:rsidR="00186FBE" w:rsidRPr="00BC223C">
        <w:rPr>
          <w:rFonts w:asciiTheme="majorHAnsi" w:hAnsiTheme="majorHAnsi" w:cs="Times New Roman"/>
          <w:sz w:val="24"/>
          <w:szCs w:val="24"/>
        </w:rPr>
        <w:t>arbu ar vecākiem, sevišķi vecāku informēšanu par izglītojamo sasniegumiem, atbilstoši bērnu spējām un talantiem.</w:t>
      </w:r>
    </w:p>
    <w:p w:rsidR="00186FBE" w:rsidRPr="00657D14" w:rsidRDefault="00186FBE" w:rsidP="00186FBE">
      <w:pPr>
        <w:pStyle w:val="Sarakstarindkopa"/>
        <w:ind w:left="0" w:firstLine="567"/>
        <w:jc w:val="both"/>
        <w:rPr>
          <w:rFonts w:asciiTheme="majorHAnsi" w:hAnsiTheme="majorHAnsi" w:cs="Times New Roman"/>
          <w:sz w:val="24"/>
          <w:szCs w:val="24"/>
        </w:rPr>
      </w:pPr>
    </w:p>
    <w:p w:rsidR="00186FBE" w:rsidRPr="006C32D2" w:rsidRDefault="00186FBE" w:rsidP="00186FBE">
      <w:pPr>
        <w:pStyle w:val="Sarakstarindkopa"/>
        <w:ind w:left="0" w:firstLine="567"/>
        <w:jc w:val="both"/>
        <w:rPr>
          <w:rFonts w:asciiTheme="majorHAnsi" w:hAnsiTheme="majorHAnsi" w:cs="Times New Roman"/>
          <w:b/>
          <w:sz w:val="24"/>
          <w:szCs w:val="24"/>
        </w:rPr>
      </w:pPr>
      <w:r w:rsidRPr="00A61F10">
        <w:rPr>
          <w:rFonts w:asciiTheme="majorHAnsi" w:hAnsiTheme="majorHAnsi" w:cs="Times New Roman"/>
          <w:b/>
          <w:sz w:val="24"/>
          <w:szCs w:val="24"/>
        </w:rPr>
        <w:t>Vērtējums - labi</w:t>
      </w:r>
    </w:p>
    <w:p w:rsidR="00186FBE" w:rsidRDefault="00186FBE" w:rsidP="00186FBE">
      <w:pPr>
        <w:pStyle w:val="Virsraksts2"/>
        <w:ind w:firstLine="1134"/>
      </w:pPr>
      <w:bookmarkStart w:id="26" w:name="_Toc52977972"/>
      <w:bookmarkStart w:id="27" w:name="_Toc52978727"/>
      <w:r w:rsidRPr="00B407AB">
        <w:t>2.  Mācīšana un mācīšanās</w:t>
      </w:r>
      <w:bookmarkEnd w:id="26"/>
      <w:bookmarkEnd w:id="27"/>
    </w:p>
    <w:p w:rsidR="00186FBE" w:rsidRPr="00B407AB" w:rsidRDefault="00186FBE" w:rsidP="00186FBE">
      <w:pPr>
        <w:pStyle w:val="Virsraksts3"/>
        <w:tabs>
          <w:tab w:val="left" w:pos="567"/>
          <w:tab w:val="left" w:pos="1134"/>
        </w:tabs>
      </w:pPr>
      <w:r>
        <w:tab/>
      </w:r>
      <w:r>
        <w:tab/>
        <w:t xml:space="preserve"> </w:t>
      </w:r>
      <w:bookmarkStart w:id="28" w:name="_Toc52977973"/>
      <w:bookmarkStart w:id="29" w:name="_Toc52978728"/>
      <w:r>
        <w:t xml:space="preserve">2.1. </w:t>
      </w:r>
      <w:r w:rsidRPr="00B407AB">
        <w:t>Mācīšanas kvalitāte</w:t>
      </w:r>
      <w:bookmarkEnd w:id="28"/>
      <w:bookmarkEnd w:id="29"/>
    </w:p>
    <w:p w:rsidR="00186FBE" w:rsidRPr="00BC223C" w:rsidRDefault="00186FBE" w:rsidP="00186FBE">
      <w:pPr>
        <w:pStyle w:val="Sarakstarindkopa"/>
        <w:spacing w:after="0"/>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Mācību darbs pirmsskolas izglītības iestādē “Zīlīte” tiek plānots, nosakot izglītības darba mērķus un uzdevumus katram mācību gadam, kas izriet no valsts un novada noteiktajām prioritātēm. </w:t>
      </w:r>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Izglītības iestāde informē izglītojamos un viņu vecākus par nodarbībās izvirzītajām prasībām. Par izvirzītajām prasībām tiek runāts grupu vecāku sapulcēs un Iestādes padomes sēdēs. Regulāri tiek veikta mācību darba rezultātu analīze. Pārbaudes rezultāti tiek analizēti pedagoģiskās padomes sēdēs. Tikšanās reizēs ar vecākiem tiek pārrunāti izglītojamo sasniegumi, vecāki regulāri var iepazīties ar sava bērna veiktajiem darbiem, tiek pārrunāti arī citi aktuāli jautājumi, piemēram, bērna uzvedība. Tiekoties pedagogi uzklausa vecāku ieteikumus, tos izvērtē un ņem vērā pedagoģiskā procesa organizēšanā. Vecāku priekšlikumi tiek uzklausīti gan grupu vecāku sapulcēs un pirmsskolas izglītības Iestādes padomes sēdēs, gan arī ikdienā. </w:t>
      </w:r>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Grupās tiek nodrošināta labvēlīga vide mācību darbam. </w:t>
      </w:r>
      <w:r>
        <w:rPr>
          <w:rFonts w:asciiTheme="majorHAnsi" w:hAnsiTheme="majorHAnsi" w:cs="Times New Roman"/>
          <w:sz w:val="24"/>
          <w:szCs w:val="24"/>
        </w:rPr>
        <w:t xml:space="preserve">Tiek realizēta iespēja darboties interešu centros. </w:t>
      </w:r>
      <w:r w:rsidRPr="00BC223C">
        <w:rPr>
          <w:rFonts w:asciiTheme="majorHAnsi" w:hAnsiTheme="majorHAnsi" w:cs="Times New Roman"/>
          <w:sz w:val="24"/>
          <w:szCs w:val="24"/>
        </w:rPr>
        <w:t xml:space="preserve">Izglītojamie zina un izprot rotaļnodarbībās izvirzītās prasības. Lai motivētu izglītojamos darbam, tiek ņemtas vērā izglītojamo intereses. Jebkurā situācijā izglītojamie tiek orientēti uz pozitīvu rezultātu. Maksimāli tiek ievērotas katra izglītojamā spējas un talanti. </w:t>
      </w:r>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Savā darbā pedagogi izmanto daudzveidīgus mācību materiālus. </w:t>
      </w:r>
      <w:r>
        <w:rPr>
          <w:rFonts w:asciiTheme="majorHAnsi" w:hAnsiTheme="majorHAnsi" w:cs="Times New Roman"/>
          <w:sz w:val="24"/>
          <w:szCs w:val="24"/>
        </w:rPr>
        <w:t>Tiek turpināts jau 2018./2019. mācību gadā uzsāktais darbs pie jaunā mācību satura, kas balstīts kompetencēs, realizācijas. Darbs tiek organizēts interešu centros</w:t>
      </w:r>
      <w:r w:rsidRPr="00BC223C">
        <w:rPr>
          <w:rFonts w:asciiTheme="majorHAnsi" w:hAnsiTheme="majorHAnsi" w:cs="Times New Roman"/>
          <w:sz w:val="24"/>
          <w:szCs w:val="24"/>
        </w:rPr>
        <w:t>, strādā</w:t>
      </w:r>
      <w:r>
        <w:rPr>
          <w:rFonts w:asciiTheme="majorHAnsi" w:hAnsiTheme="majorHAnsi" w:cs="Times New Roman"/>
          <w:sz w:val="24"/>
          <w:szCs w:val="24"/>
        </w:rPr>
        <w:t>jot</w:t>
      </w:r>
      <w:r w:rsidRPr="00BC223C">
        <w:rPr>
          <w:rFonts w:asciiTheme="majorHAnsi" w:hAnsiTheme="majorHAnsi" w:cs="Times New Roman"/>
          <w:sz w:val="24"/>
          <w:szCs w:val="24"/>
        </w:rPr>
        <w:t xml:space="preserve"> gan </w:t>
      </w:r>
      <w:r w:rsidRPr="00BC223C">
        <w:rPr>
          <w:rFonts w:asciiTheme="majorHAnsi" w:hAnsiTheme="majorHAnsi" w:cs="Times New Roman"/>
          <w:sz w:val="24"/>
          <w:szCs w:val="24"/>
        </w:rPr>
        <w:lastRenderedPageBreak/>
        <w:t>apakšgrupās, gan patstāvīgi, kā arī individuāli. Praktizē brīvdabas pedagoģiju - organizē izglītojošas un pētnieciskas pastaigas, pārgājienus, ekskursijas. Veic pedagoģiskos vērojumus. Analizējot bērnu darba rezultātus, tiek ņemtas vērā katra bērna individuālās spējas. Pedagogi mācību nodarbībās cenšas nodrošināt saikni ar reālo dzīvi un mūsdienu aktualitātēm. Kopumā izglītojamie mācību procesu apgūst rotaļnodarbībās</w:t>
      </w:r>
      <w:r>
        <w:rPr>
          <w:rFonts w:asciiTheme="majorHAnsi" w:hAnsiTheme="majorHAnsi" w:cs="Times New Roman"/>
          <w:sz w:val="24"/>
          <w:szCs w:val="24"/>
        </w:rPr>
        <w:t>, kas integrētas dažādos režīma momentos visas dienas garumā.</w:t>
      </w:r>
      <w:r w:rsidRPr="00BC223C">
        <w:rPr>
          <w:rFonts w:asciiTheme="majorHAnsi" w:hAnsiTheme="majorHAnsi" w:cs="Times New Roman"/>
          <w:sz w:val="24"/>
          <w:szCs w:val="24"/>
        </w:rPr>
        <w:t xml:space="preserve"> </w:t>
      </w:r>
      <w:r>
        <w:rPr>
          <w:rFonts w:asciiTheme="majorHAnsi" w:hAnsiTheme="majorHAnsi" w:cs="Times New Roman"/>
          <w:sz w:val="24"/>
          <w:szCs w:val="24"/>
        </w:rPr>
        <w:t>Izglītojamo zināšanu un iemaņu</w:t>
      </w:r>
      <w:r w:rsidRPr="00BC223C">
        <w:rPr>
          <w:rFonts w:asciiTheme="majorHAnsi" w:hAnsiTheme="majorHAnsi" w:cs="Times New Roman"/>
          <w:sz w:val="24"/>
          <w:szCs w:val="24"/>
        </w:rPr>
        <w:t xml:space="preserve"> apguvē veidojas pozitīva skolotāju un izglītojamo sadarbība. Skolotāji pievērš uzmanību pedagoģiskā dialoga veicināšanai mācību procesā. Skolotāji atbalsta un attīsta izglītojamo ierosmes, ļauj kļūdīties un labot savas kļūdas, nekritizējot un nepazemojot izglītojamā pašcieņu. Pedagogi regulāri papildina savas zināšanas kursos un semināros.</w:t>
      </w:r>
    </w:p>
    <w:p w:rsidR="00186FBE" w:rsidRPr="00BC223C" w:rsidRDefault="00186FBE" w:rsidP="00186FBE">
      <w:pPr>
        <w:pStyle w:val="Sarakstarindkopa"/>
        <w:ind w:left="567"/>
        <w:jc w:val="both"/>
        <w:rPr>
          <w:rFonts w:asciiTheme="majorHAnsi" w:hAnsiTheme="majorHAnsi" w:cs="Times New Roman"/>
          <w:sz w:val="24"/>
          <w:szCs w:val="24"/>
        </w:rPr>
      </w:pPr>
    </w:p>
    <w:p w:rsidR="00186FBE" w:rsidRPr="00B56BC7" w:rsidRDefault="00186FBE" w:rsidP="00186FBE">
      <w:pPr>
        <w:pStyle w:val="Sarakstarindkopa"/>
        <w:ind w:left="567"/>
        <w:jc w:val="both"/>
        <w:rPr>
          <w:rFonts w:asciiTheme="majorHAnsi" w:hAnsiTheme="majorHAnsi" w:cs="Times New Roman"/>
          <w:b/>
          <w:sz w:val="24"/>
          <w:szCs w:val="24"/>
        </w:rPr>
      </w:pPr>
      <w:r w:rsidRPr="00B56BC7">
        <w:rPr>
          <w:rFonts w:asciiTheme="majorHAnsi" w:hAnsiTheme="majorHAnsi" w:cs="Times New Roman"/>
          <w:b/>
          <w:sz w:val="24"/>
          <w:szCs w:val="24"/>
        </w:rPr>
        <w:t>Iestādes darba stiprās puses</w:t>
      </w:r>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Ikdienā regulāri tiek aizpildīti grupas uzskaites žurnāli un veikta mācību darba plānošana katrā grupā, atbilstoši normatīvo aktu prasībām. </w:t>
      </w:r>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Izglītības iestāde regulāri informē pedagogus un vecākus, kā arī izglītojamos par veicamajiem uzdevumiem, darba norisi un sniedz atgriezenisko informāciju par paveikto.  </w:t>
      </w:r>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Darbā tiek izmantotas daudzveidīgas pedagoģiskās metodes un formas (grupu darbs, individuālais un apakšgrupu darbs). </w:t>
      </w:r>
      <w:r>
        <w:rPr>
          <w:rFonts w:asciiTheme="majorHAnsi" w:hAnsiTheme="majorHAnsi" w:cs="Times New Roman"/>
          <w:sz w:val="24"/>
          <w:szCs w:val="24"/>
        </w:rPr>
        <w:t>Bērni mācās darboties patstāvīgi.</w:t>
      </w:r>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Skolotājas iesaista bērnus mācību vides un grupas resursu veidošanā. </w:t>
      </w:r>
    </w:p>
    <w:p w:rsidR="00186FBE"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Ikdienas darbā tiek izmantoti daudzveidīgi didaktiskie līdzekļi.</w:t>
      </w:r>
    </w:p>
    <w:p w:rsidR="00186FBE" w:rsidRPr="00CB419A" w:rsidRDefault="00186FBE" w:rsidP="00186FBE">
      <w:pPr>
        <w:pStyle w:val="Sarakstarindkopa"/>
        <w:ind w:left="0" w:firstLine="567"/>
        <w:jc w:val="both"/>
        <w:rPr>
          <w:rFonts w:asciiTheme="majorHAnsi" w:hAnsiTheme="majorHAnsi" w:cs="Times New Roman"/>
          <w:sz w:val="24"/>
          <w:szCs w:val="24"/>
        </w:rPr>
      </w:pPr>
    </w:p>
    <w:p w:rsidR="00186FBE" w:rsidRPr="00B56BC7" w:rsidRDefault="00186FBE" w:rsidP="00186FBE">
      <w:pPr>
        <w:pStyle w:val="Sarakstarindkopa"/>
        <w:ind w:left="0" w:firstLine="567"/>
        <w:jc w:val="both"/>
        <w:rPr>
          <w:rFonts w:asciiTheme="majorHAnsi" w:hAnsiTheme="majorHAnsi" w:cs="Times New Roman"/>
          <w:b/>
          <w:sz w:val="24"/>
          <w:szCs w:val="24"/>
        </w:rPr>
      </w:pPr>
      <w:r>
        <w:rPr>
          <w:rFonts w:asciiTheme="majorHAnsi" w:hAnsiTheme="majorHAnsi" w:cs="Times New Roman"/>
          <w:b/>
          <w:sz w:val="24"/>
          <w:szCs w:val="24"/>
        </w:rPr>
        <w:t>Turpmākā attīstība</w:t>
      </w:r>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Mācīšanas metožu un formu tālāka daudzveidošana, sevišķi brīvā dabā. </w:t>
      </w:r>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Turpināt adaptēt mācību materiālus atbilstoši katra bērna attīstības līmenim, vajadzībām, interesēm un īpatnībām. </w:t>
      </w:r>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Nodrošināt bērnus ar papildus aktivitātēm, kuriem tās nepieciešamas. </w:t>
      </w:r>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Pievērst vairāk uzmanības izglītojamo pašvērtējuma prasmēm</w:t>
      </w:r>
      <w:r>
        <w:rPr>
          <w:rFonts w:asciiTheme="majorHAnsi" w:hAnsiTheme="majorHAnsi" w:cs="Times New Roman"/>
          <w:sz w:val="24"/>
          <w:szCs w:val="24"/>
        </w:rPr>
        <w:t xml:space="preserve"> un patstāvīgai darbībai, tādā veidā veicinot viņu radošo </w:t>
      </w:r>
      <w:proofErr w:type="spellStart"/>
      <w:r>
        <w:rPr>
          <w:rFonts w:asciiTheme="majorHAnsi" w:hAnsiTheme="majorHAnsi" w:cs="Times New Roman"/>
          <w:sz w:val="24"/>
          <w:szCs w:val="24"/>
        </w:rPr>
        <w:t>pašizpausmi</w:t>
      </w:r>
      <w:proofErr w:type="spellEnd"/>
      <w:r>
        <w:rPr>
          <w:rFonts w:asciiTheme="majorHAnsi" w:hAnsiTheme="majorHAnsi" w:cs="Times New Roman"/>
          <w:sz w:val="24"/>
          <w:szCs w:val="24"/>
        </w:rPr>
        <w:t>.</w:t>
      </w:r>
      <w:r w:rsidRPr="00BC223C">
        <w:rPr>
          <w:rFonts w:asciiTheme="majorHAnsi" w:hAnsiTheme="majorHAnsi" w:cs="Times New Roman"/>
          <w:sz w:val="24"/>
          <w:szCs w:val="24"/>
        </w:rPr>
        <w:t xml:space="preserve"> </w:t>
      </w:r>
    </w:p>
    <w:p w:rsidR="00186FBE"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Nepieciešami stabilizēt pedagogu un vecāku sadarbības procesu bērnu spēju un sasniegumu veicināšanai.</w:t>
      </w:r>
    </w:p>
    <w:p w:rsidR="00186FBE" w:rsidRDefault="00186FBE" w:rsidP="00186FBE">
      <w:pPr>
        <w:pStyle w:val="Sarakstarindkopa"/>
        <w:ind w:left="0" w:firstLine="567"/>
        <w:jc w:val="both"/>
        <w:rPr>
          <w:rFonts w:asciiTheme="majorHAnsi" w:hAnsiTheme="majorHAnsi" w:cs="Times New Roman"/>
          <w:sz w:val="24"/>
          <w:szCs w:val="24"/>
        </w:rPr>
      </w:pPr>
    </w:p>
    <w:p w:rsidR="00186FBE" w:rsidRPr="004508C1" w:rsidRDefault="00186FBE" w:rsidP="00186FBE">
      <w:pPr>
        <w:pStyle w:val="Sarakstarindkopa"/>
        <w:ind w:left="0" w:firstLine="567"/>
        <w:jc w:val="both"/>
        <w:rPr>
          <w:rFonts w:asciiTheme="majorHAnsi" w:hAnsiTheme="majorHAnsi" w:cs="Times New Roman"/>
          <w:b/>
          <w:sz w:val="24"/>
          <w:szCs w:val="24"/>
        </w:rPr>
      </w:pPr>
      <w:r w:rsidRPr="004508C1">
        <w:rPr>
          <w:rFonts w:asciiTheme="majorHAnsi" w:hAnsiTheme="majorHAnsi" w:cs="Times New Roman"/>
          <w:b/>
          <w:sz w:val="24"/>
          <w:szCs w:val="24"/>
        </w:rPr>
        <w:t>Vērtējums - labi</w:t>
      </w:r>
    </w:p>
    <w:p w:rsidR="00186FBE" w:rsidRPr="00BC223C" w:rsidRDefault="00186FBE" w:rsidP="00186FBE">
      <w:pPr>
        <w:pStyle w:val="Virsraksts3"/>
        <w:tabs>
          <w:tab w:val="left" w:pos="1134"/>
        </w:tabs>
      </w:pPr>
      <w:r>
        <w:tab/>
        <w:t xml:space="preserve"> </w:t>
      </w:r>
      <w:bookmarkStart w:id="30" w:name="_Toc52977974"/>
      <w:bookmarkStart w:id="31" w:name="_Toc52978729"/>
      <w:r>
        <w:t xml:space="preserve">2.2. </w:t>
      </w:r>
      <w:r w:rsidRPr="00BC223C">
        <w:t xml:space="preserve"> Mācīšanās kvalitāte</w:t>
      </w:r>
      <w:bookmarkEnd w:id="30"/>
      <w:bookmarkEnd w:id="31"/>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Pirmsskolas izglītības iestādē strādā kvalificēti pedagogi, kuri spēj nodrošināt mācību procesu atbilstoši pirmsskolas izglītības vadlīniju saturam. Mācību procesā lielākā daļa skolotāju izmanto daudzveidīgas mācību metodes un formas, kas atbilst izglītojamo vecumam, mācību nodarbības specifikai un saturam. Ne vienmēr nodarbībās izmantotās metodes ir efektīvas darbā ar izglītojamajiem, kuriem ir uzvedības un uzmanības grūtības. Lielākā daļa skolotāju izmanto atbilstošas mācīšanas metodes darbā ar talantīgajiem skolēniem. Izglītojamie tiek motivēti darboties individuāli. Izglītojamo darbs tiek novērtēts. Katru nedēļu sporta nodarbības notiek gan telpās, gan arī ārā. </w:t>
      </w:r>
      <w:r>
        <w:rPr>
          <w:rFonts w:asciiTheme="majorHAnsi" w:hAnsiTheme="majorHAnsi" w:cs="Times New Roman"/>
          <w:sz w:val="24"/>
          <w:szCs w:val="24"/>
        </w:rPr>
        <w:t xml:space="preserve">Izglītojamie piedalās ikgadējos novadu Sporta svētkos 6-7 gadus veciem bērniem. </w:t>
      </w:r>
      <w:r w:rsidRPr="00BC223C">
        <w:rPr>
          <w:rFonts w:asciiTheme="majorHAnsi" w:hAnsiTheme="majorHAnsi" w:cs="Times New Roman"/>
          <w:sz w:val="24"/>
          <w:szCs w:val="24"/>
        </w:rPr>
        <w:t>Skolotāji nodrošina mācīšanas procesa saikni ar reālo dzīvi</w:t>
      </w:r>
      <w:r>
        <w:rPr>
          <w:rFonts w:asciiTheme="majorHAnsi" w:hAnsiTheme="majorHAnsi" w:cs="Times New Roman"/>
          <w:sz w:val="24"/>
          <w:szCs w:val="24"/>
        </w:rPr>
        <w:t xml:space="preserve">, piemēram, aicinot izglītojamo vecākus kopā ar </w:t>
      </w:r>
      <w:r>
        <w:rPr>
          <w:rFonts w:asciiTheme="majorHAnsi" w:hAnsiTheme="majorHAnsi" w:cs="Times New Roman"/>
          <w:sz w:val="24"/>
          <w:szCs w:val="24"/>
        </w:rPr>
        <w:lastRenderedPageBreak/>
        <w:t xml:space="preserve">bērnu piedalīties jau trešo gadu notiekošajā apkārtējo novadu dzejas konkursā 6-7 gadus veciem bērniem. </w:t>
      </w:r>
      <w:r w:rsidRPr="00BC223C">
        <w:rPr>
          <w:rFonts w:asciiTheme="majorHAnsi" w:hAnsiTheme="majorHAnsi" w:cs="Times New Roman"/>
          <w:sz w:val="24"/>
          <w:szCs w:val="24"/>
        </w:rPr>
        <w:t xml:space="preserve"> Mācību procesā skolotāji mācību saturu īsteno atbilstoši mūsdienu aktualitātēm. Skolotāji labi pārzina mācāmo vielu, skaidrojums ir saprotams, piemērots mācāmai tēmai un izglītojamā vecumam. Izglītības iestāde nodrošina visus izglītojamos ar mācību materiāliem. Rotaļnodarbību procesā skolotāji veiksmīgi veido dialogu ar izglītojamajiem, rosina izglītojamos izteikt savu viedokli, izvērtēt sasniegto, secināt un pieņemt lēmumu, veido pozitīvu attieksmi pret nodarbību norisi. Skolotāji ņem vērā izglītojamo viedokļus. Pedagoģiskajās padomes sēdēs tiek izvērtēti izglītojamo sasniegumi. Ar prasībām konkrētajā mācību nodarbībā skolotāji iepazīstina izglītojamo vecākus mācību gada sākumā. Nepieciešamības gadījumā tiek sniegta arī atkārtota informācija gan vecāku sapulcēs, gan arī individuāli. T</w:t>
      </w:r>
      <w:r>
        <w:rPr>
          <w:rFonts w:asciiTheme="majorHAnsi" w:hAnsiTheme="majorHAnsi" w:cs="Times New Roman"/>
          <w:sz w:val="24"/>
          <w:szCs w:val="24"/>
        </w:rPr>
        <w:t>aču</w:t>
      </w:r>
      <w:r w:rsidRPr="00BC223C">
        <w:rPr>
          <w:rFonts w:asciiTheme="majorHAnsi" w:hAnsiTheme="majorHAnsi" w:cs="Times New Roman"/>
          <w:sz w:val="24"/>
          <w:szCs w:val="24"/>
        </w:rPr>
        <w:t xml:space="preserve"> ne </w:t>
      </w:r>
      <w:r>
        <w:rPr>
          <w:rFonts w:asciiTheme="majorHAnsi" w:hAnsiTheme="majorHAnsi" w:cs="Times New Roman"/>
          <w:sz w:val="24"/>
          <w:szCs w:val="24"/>
        </w:rPr>
        <w:t xml:space="preserve">vienmēr </w:t>
      </w:r>
      <w:r w:rsidRPr="00BC223C">
        <w:rPr>
          <w:rFonts w:asciiTheme="majorHAnsi" w:hAnsiTheme="majorHAnsi" w:cs="Times New Roman"/>
          <w:sz w:val="24"/>
          <w:szCs w:val="24"/>
        </w:rPr>
        <w:t>visi izglītojamo vecāki vēlas izpr</w:t>
      </w:r>
      <w:r>
        <w:rPr>
          <w:rFonts w:asciiTheme="majorHAnsi" w:hAnsiTheme="majorHAnsi" w:cs="Times New Roman"/>
          <w:sz w:val="24"/>
          <w:szCs w:val="24"/>
        </w:rPr>
        <w:t>as</w:t>
      </w:r>
      <w:r w:rsidRPr="00BC223C">
        <w:rPr>
          <w:rFonts w:asciiTheme="majorHAnsi" w:hAnsiTheme="majorHAnsi" w:cs="Times New Roman"/>
          <w:sz w:val="24"/>
          <w:szCs w:val="24"/>
        </w:rPr>
        <w:t>t šīs prasības.</w:t>
      </w:r>
    </w:p>
    <w:p w:rsidR="00186FBE" w:rsidRPr="00BC223C" w:rsidRDefault="00186FBE" w:rsidP="00186FBE">
      <w:pPr>
        <w:pStyle w:val="Sarakstarindkopa"/>
        <w:ind w:left="0" w:firstLine="567"/>
        <w:jc w:val="both"/>
        <w:rPr>
          <w:rFonts w:asciiTheme="majorHAnsi" w:hAnsiTheme="majorHAnsi" w:cs="Times New Roman"/>
          <w:sz w:val="24"/>
          <w:szCs w:val="24"/>
        </w:rPr>
      </w:pPr>
    </w:p>
    <w:p w:rsidR="00186FBE" w:rsidRPr="00B70F51" w:rsidRDefault="00186FBE" w:rsidP="00186FBE">
      <w:pPr>
        <w:pStyle w:val="Sarakstarindkopa"/>
        <w:ind w:left="0" w:firstLine="567"/>
        <w:jc w:val="both"/>
        <w:rPr>
          <w:rFonts w:asciiTheme="majorHAnsi" w:hAnsiTheme="majorHAnsi" w:cs="Times New Roman"/>
          <w:b/>
          <w:sz w:val="24"/>
          <w:szCs w:val="24"/>
        </w:rPr>
      </w:pPr>
      <w:r w:rsidRPr="00B70F51">
        <w:rPr>
          <w:rFonts w:asciiTheme="majorHAnsi" w:hAnsiTheme="majorHAnsi" w:cs="Times New Roman"/>
          <w:b/>
          <w:sz w:val="24"/>
          <w:szCs w:val="24"/>
        </w:rPr>
        <w:t>Iestādes darba stiprās puses</w:t>
      </w:r>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Tiek organizēti svētki un pasākumi, ekskursijas, iesaistīšanās dažādās aktivitātēs, tiek sekmēta sociāli aktīvas attieksmes veidošanās un patriotiskā audzināšana. </w:t>
      </w:r>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Tiek svinēti valsts svētki, skaidrojot un uzsverot to nozīmi. </w:t>
      </w:r>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Izglītojamie piedalās teritorijas uzkopšanas talkās. </w:t>
      </w:r>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Izglītības iestādei ir plašs mācību līdzekļu klāsts, sporta nodarbību aprīkojums, āra laukumi ar atbilstošu inventāru bērnu fiziskās attīstības veicināšanai, kā arī </w:t>
      </w:r>
      <w:proofErr w:type="spellStart"/>
      <w:r w:rsidRPr="00BC223C">
        <w:rPr>
          <w:rFonts w:asciiTheme="majorHAnsi" w:hAnsiTheme="majorHAnsi" w:cs="Times New Roman"/>
          <w:sz w:val="24"/>
          <w:szCs w:val="24"/>
        </w:rPr>
        <w:t>biblitotēkas</w:t>
      </w:r>
      <w:proofErr w:type="spellEnd"/>
      <w:r w:rsidRPr="00BC223C">
        <w:rPr>
          <w:rFonts w:asciiTheme="majorHAnsi" w:hAnsiTheme="majorHAnsi" w:cs="Times New Roman"/>
          <w:sz w:val="24"/>
          <w:szCs w:val="24"/>
        </w:rPr>
        <w:t>, muzeja, stadiona, meža un pļavas pieejamība aktīvai darbībai.</w:t>
      </w:r>
    </w:p>
    <w:p w:rsidR="00186FBE" w:rsidRPr="00BC223C" w:rsidRDefault="00186FBE" w:rsidP="00186FBE">
      <w:pPr>
        <w:pStyle w:val="Sarakstarindkopa"/>
        <w:ind w:left="0" w:firstLine="567"/>
        <w:jc w:val="both"/>
        <w:rPr>
          <w:rFonts w:asciiTheme="majorHAnsi" w:hAnsiTheme="majorHAnsi" w:cs="Times New Roman"/>
          <w:sz w:val="24"/>
          <w:szCs w:val="24"/>
        </w:rPr>
      </w:pPr>
    </w:p>
    <w:p w:rsidR="00186FBE" w:rsidRPr="00B70F51" w:rsidRDefault="00186FBE" w:rsidP="00186FBE">
      <w:pPr>
        <w:pStyle w:val="Sarakstarindkopa"/>
        <w:ind w:left="0" w:firstLine="567"/>
        <w:jc w:val="both"/>
        <w:rPr>
          <w:rFonts w:asciiTheme="majorHAnsi" w:hAnsiTheme="majorHAnsi" w:cs="Times New Roman"/>
          <w:b/>
          <w:sz w:val="24"/>
          <w:szCs w:val="24"/>
        </w:rPr>
      </w:pPr>
      <w:r>
        <w:rPr>
          <w:rFonts w:asciiTheme="majorHAnsi" w:hAnsiTheme="majorHAnsi" w:cs="Times New Roman"/>
          <w:b/>
          <w:sz w:val="24"/>
          <w:szCs w:val="24"/>
        </w:rPr>
        <w:t>Turpmākā attīstība</w:t>
      </w:r>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Pedagogu un vecāku sadarbīb</w:t>
      </w:r>
      <w:r>
        <w:rPr>
          <w:rFonts w:asciiTheme="majorHAnsi" w:hAnsiTheme="majorHAnsi" w:cs="Times New Roman"/>
          <w:sz w:val="24"/>
          <w:szCs w:val="24"/>
        </w:rPr>
        <w:t>as veicināšana</w:t>
      </w:r>
      <w:r w:rsidRPr="00BC223C">
        <w:rPr>
          <w:rFonts w:asciiTheme="majorHAnsi" w:hAnsiTheme="majorHAnsi" w:cs="Times New Roman"/>
          <w:sz w:val="24"/>
          <w:szCs w:val="24"/>
        </w:rPr>
        <w:t xml:space="preserve"> izglītojamo individuālo sasniegumu uzlabošanai</w:t>
      </w:r>
      <w:r>
        <w:rPr>
          <w:rFonts w:asciiTheme="majorHAnsi" w:hAnsiTheme="majorHAnsi" w:cs="Times New Roman"/>
          <w:sz w:val="24"/>
          <w:szCs w:val="24"/>
        </w:rPr>
        <w:t>, organizējot kopīgus, bērna zinātkāri un radošumu atbalstošus pasākumus.</w:t>
      </w:r>
    </w:p>
    <w:p w:rsidR="00186FBE"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Turpināt pilnveidot izglītojamo mācīšanās prasmi, izmantojot dažādas metodes, tai skaitā informācijas tehnoloģijas.</w:t>
      </w:r>
    </w:p>
    <w:p w:rsidR="00186FBE" w:rsidRDefault="00186FBE" w:rsidP="00186FBE">
      <w:pPr>
        <w:pStyle w:val="Sarakstarindkopa"/>
        <w:ind w:left="0" w:firstLine="567"/>
        <w:jc w:val="both"/>
        <w:rPr>
          <w:rFonts w:asciiTheme="majorHAnsi" w:hAnsiTheme="majorHAnsi" w:cs="Times New Roman"/>
          <w:sz w:val="24"/>
          <w:szCs w:val="24"/>
        </w:rPr>
      </w:pPr>
    </w:p>
    <w:p w:rsidR="00186FBE" w:rsidRPr="004E2BB6" w:rsidRDefault="00186FBE" w:rsidP="00186FBE">
      <w:pPr>
        <w:pStyle w:val="Sarakstarindkopa"/>
        <w:ind w:left="0" w:firstLine="567"/>
        <w:jc w:val="both"/>
        <w:rPr>
          <w:rFonts w:asciiTheme="majorHAnsi" w:hAnsiTheme="majorHAnsi" w:cs="Times New Roman"/>
          <w:b/>
          <w:sz w:val="24"/>
          <w:szCs w:val="24"/>
        </w:rPr>
      </w:pPr>
      <w:r w:rsidRPr="004E2BB6">
        <w:rPr>
          <w:rFonts w:asciiTheme="majorHAnsi" w:hAnsiTheme="majorHAnsi" w:cs="Times New Roman"/>
          <w:b/>
          <w:sz w:val="24"/>
          <w:szCs w:val="24"/>
        </w:rPr>
        <w:t>Vērtējums - labi</w:t>
      </w:r>
    </w:p>
    <w:p w:rsidR="00186FBE" w:rsidRPr="00BC223C" w:rsidRDefault="00186FBE" w:rsidP="00186FBE">
      <w:pPr>
        <w:pStyle w:val="Virsraksts3"/>
        <w:tabs>
          <w:tab w:val="left" w:pos="1134"/>
          <w:tab w:val="left" w:pos="1560"/>
        </w:tabs>
        <w:ind w:left="1134" w:hanging="567"/>
      </w:pPr>
      <w:r>
        <w:tab/>
        <w:t xml:space="preserve"> </w:t>
      </w:r>
      <w:bookmarkStart w:id="32" w:name="_Toc52977975"/>
      <w:bookmarkStart w:id="33" w:name="_Toc52978730"/>
      <w:r>
        <w:t xml:space="preserve">2.3.  </w:t>
      </w:r>
      <w:r w:rsidRPr="00BC223C">
        <w:t>Vērtēšana kā mācību procesa sastāvdaļa</w:t>
      </w:r>
      <w:bookmarkEnd w:id="32"/>
      <w:bookmarkEnd w:id="33"/>
    </w:p>
    <w:p w:rsidR="00186FBE" w:rsidRPr="00A53C14" w:rsidRDefault="00186FBE" w:rsidP="00186FBE">
      <w:pPr>
        <w:pStyle w:val="Default"/>
        <w:spacing w:line="276" w:lineRule="auto"/>
        <w:jc w:val="both"/>
        <w:rPr>
          <w:rFonts w:asciiTheme="majorHAnsi" w:hAnsiTheme="majorHAnsi"/>
        </w:rPr>
      </w:pPr>
      <w:r w:rsidRPr="00A53C14">
        <w:rPr>
          <w:rFonts w:asciiTheme="majorHAnsi" w:hAnsiTheme="majorHAnsi"/>
        </w:rPr>
        <w:t>Pirmsskolas izglītības vērtēšanas pamatprincipus nosaka valsts pirmsskolas izglītības vadlīnijas. Vērtēšana nodrošina efektīvu mācību procesa atgriezenisko saiti gan izglītojamajam, gan pedagogam. Atbilstoši bērnu attīstības līmenim tiek plānots sasniedzamais mērķis un atbilstoši uzdevumi, kā arī individuālais darbs ar bērniem, kas tiek atspoguļots Skolotāju dienasgrāmatās. Bērna izaugsme tiek vērtēta arī ikdienā un individuālie sasniegumi vai neveiksmes tiek fiksētas Skolotāju dienasgrāmatās.</w:t>
      </w:r>
    </w:p>
    <w:p w:rsidR="00186FBE" w:rsidRDefault="00186FBE" w:rsidP="00186FBE">
      <w:pPr>
        <w:pStyle w:val="Sarakstarindkopa"/>
        <w:tabs>
          <w:tab w:val="left" w:pos="5387"/>
        </w:tabs>
        <w:spacing w:after="0"/>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Izglītības programmas apguves laikā bērna zināšanu, prasmju un attieksmju vērtējumu izsaka mutvārdos, uzsverot pozitīvo un nozīmīgo viņa darbībā un sasniegumos. Skolotāji vērtē izglītojamo darbu, ievērojot valstī noteikto sasniegumu vērtēšanas kārtību un pirmsskolas izstrādāto vērtēšanas kārtību. Vērtēšanas metodes atbilst izglītojamo vecumam, kas atbilst likumdošanā noteiktajām prasībām. </w:t>
      </w:r>
      <w:r>
        <w:rPr>
          <w:rFonts w:asciiTheme="majorHAnsi" w:hAnsiTheme="majorHAnsi" w:cs="Times New Roman"/>
          <w:sz w:val="24"/>
          <w:szCs w:val="24"/>
        </w:rPr>
        <w:t>P</w:t>
      </w:r>
      <w:r w:rsidRPr="00BC223C">
        <w:rPr>
          <w:rFonts w:asciiTheme="majorHAnsi" w:hAnsiTheme="majorHAnsi" w:cs="Times New Roman"/>
          <w:sz w:val="24"/>
          <w:szCs w:val="24"/>
        </w:rPr>
        <w:t xml:space="preserve">ar bērna sasniegumiem pirmsskolā vecākus </w:t>
      </w:r>
      <w:r>
        <w:rPr>
          <w:rFonts w:asciiTheme="majorHAnsi" w:hAnsiTheme="majorHAnsi" w:cs="Times New Roman"/>
          <w:sz w:val="24"/>
          <w:szCs w:val="24"/>
        </w:rPr>
        <w:t xml:space="preserve">skolotāji </w:t>
      </w:r>
      <w:r w:rsidRPr="00BC223C">
        <w:rPr>
          <w:rFonts w:asciiTheme="majorHAnsi" w:hAnsiTheme="majorHAnsi" w:cs="Times New Roman"/>
          <w:sz w:val="24"/>
          <w:szCs w:val="24"/>
        </w:rPr>
        <w:t>informē</w:t>
      </w:r>
      <w:r>
        <w:rPr>
          <w:rFonts w:asciiTheme="majorHAnsi" w:hAnsiTheme="majorHAnsi" w:cs="Times New Roman"/>
          <w:sz w:val="24"/>
          <w:szCs w:val="24"/>
        </w:rPr>
        <w:t xml:space="preserve"> individuāli</w:t>
      </w:r>
      <w:r w:rsidRPr="00BC223C">
        <w:rPr>
          <w:rFonts w:asciiTheme="majorHAnsi" w:hAnsiTheme="majorHAnsi" w:cs="Times New Roman"/>
          <w:sz w:val="24"/>
          <w:szCs w:val="24"/>
        </w:rPr>
        <w:t xml:space="preserve">. Norāda vecākiem, kam būtu jāpievērš uzmanība, lai bērns apgūtu obligāto sagatavošanu pamatizglītības apguvei. Pirmsskolā </w:t>
      </w:r>
      <w:r w:rsidRPr="00BC223C">
        <w:rPr>
          <w:rFonts w:asciiTheme="majorHAnsi" w:hAnsiTheme="majorHAnsi" w:cs="Times New Roman"/>
          <w:sz w:val="24"/>
          <w:szCs w:val="24"/>
        </w:rPr>
        <w:lastRenderedPageBreak/>
        <w:t xml:space="preserve">galvenais bērna darbības veids ir rotaļa, darbības organizācijas formas ir bērna patstāvīgā darbība un rotaļnodarbība, kurā integrētais mācību saturs sekmē bērna attīstību kopumā. Pedagogi izglītojamā vecākus un aizbildņus iepazīstina ar vērtēšanas procesā iegūto informāciju individuālajās sarunās, vecāku sapulcēs. Vērtējumu uzskaiti pārrauga un kontrolē </w:t>
      </w:r>
      <w:r>
        <w:rPr>
          <w:rFonts w:asciiTheme="majorHAnsi" w:hAnsiTheme="majorHAnsi" w:cs="Times New Roman"/>
          <w:sz w:val="24"/>
          <w:szCs w:val="24"/>
        </w:rPr>
        <w:t>i</w:t>
      </w:r>
      <w:r w:rsidRPr="00BC223C">
        <w:rPr>
          <w:rFonts w:asciiTheme="majorHAnsi" w:hAnsiTheme="majorHAnsi" w:cs="Times New Roman"/>
          <w:sz w:val="24"/>
          <w:szCs w:val="24"/>
        </w:rPr>
        <w:t xml:space="preserve">estādes vadītāja un vadītājas vietniece izglītības jomā. Pēc pirmsskolas izglītības satura apguves, par bērna sasniegumiem (zināšanām, prasmēm un attieksmēm atbilstoši plānotajiem rezultātiem) iestāde rakstiski informē viņa vecākus vai citus bērna likumīgos pārstāvjus. </w:t>
      </w:r>
      <w:r w:rsidRPr="0060777E">
        <w:rPr>
          <w:rFonts w:asciiTheme="majorHAnsi" w:hAnsiTheme="majorHAnsi" w:cs="Times New Roman"/>
          <w:sz w:val="24"/>
          <w:szCs w:val="24"/>
        </w:rPr>
        <w:t>Izglītojamo izaugsmes vērtēšana tiek veikta bērnu attīstības analīzes lapās pēc noteiktiem kritērijiem, izvērtējot katra bērna attīstību mācību jomās.</w:t>
      </w:r>
      <w:r>
        <w:rPr>
          <w:rFonts w:asciiTheme="majorHAnsi" w:hAnsiTheme="majorHAnsi" w:cs="Times New Roman"/>
          <w:sz w:val="24"/>
          <w:szCs w:val="24"/>
        </w:rPr>
        <w:t xml:space="preserve"> </w:t>
      </w:r>
      <w:r w:rsidRPr="0060777E">
        <w:rPr>
          <w:rFonts w:asciiTheme="majorHAnsi" w:hAnsiTheme="majorHAnsi" w:cs="Times New Roman"/>
          <w:sz w:val="24"/>
          <w:szCs w:val="24"/>
        </w:rPr>
        <w:t xml:space="preserve">Pirmsskolas izglītības satura vērtējumā tiek </w:t>
      </w:r>
      <w:r>
        <w:rPr>
          <w:rFonts w:asciiTheme="majorHAnsi" w:hAnsiTheme="majorHAnsi" w:cs="Times New Roman"/>
          <w:sz w:val="24"/>
          <w:szCs w:val="24"/>
        </w:rPr>
        <w:t xml:space="preserve">atspoguļotas zināšanas </w:t>
      </w:r>
      <w:r w:rsidRPr="0060777E">
        <w:rPr>
          <w:rFonts w:asciiTheme="majorHAnsi" w:hAnsiTheme="majorHAnsi" w:cs="Times New Roman"/>
          <w:sz w:val="24"/>
          <w:szCs w:val="24"/>
        </w:rPr>
        <w:t xml:space="preserve"> sekojošās jomās:</w:t>
      </w:r>
      <w:r>
        <w:rPr>
          <w:rFonts w:asciiTheme="majorHAnsi" w:hAnsiTheme="majorHAnsi" w:cs="Times New Roman"/>
          <w:sz w:val="24"/>
          <w:szCs w:val="24"/>
        </w:rPr>
        <w:t xml:space="preserve"> </w:t>
      </w:r>
      <w:r w:rsidRPr="0060777E">
        <w:rPr>
          <w:rFonts w:asciiTheme="majorHAnsi" w:hAnsiTheme="majorHAnsi" w:cs="Times New Roman"/>
          <w:sz w:val="24"/>
          <w:szCs w:val="24"/>
        </w:rPr>
        <w:t xml:space="preserve">valodu mācību joma, sociālā un pilsoniskā mācību joma, Kultūras izpratnes un </w:t>
      </w:r>
      <w:proofErr w:type="spellStart"/>
      <w:r w:rsidRPr="0060777E">
        <w:rPr>
          <w:rFonts w:asciiTheme="majorHAnsi" w:hAnsiTheme="majorHAnsi" w:cs="Times New Roman"/>
          <w:sz w:val="24"/>
          <w:szCs w:val="24"/>
        </w:rPr>
        <w:t>pašizpausmes</w:t>
      </w:r>
      <w:proofErr w:type="spellEnd"/>
      <w:r w:rsidRPr="0060777E">
        <w:rPr>
          <w:rFonts w:asciiTheme="majorHAnsi" w:hAnsiTheme="majorHAnsi" w:cs="Times New Roman"/>
          <w:sz w:val="24"/>
          <w:szCs w:val="24"/>
        </w:rPr>
        <w:t xml:space="preserve"> mākslā joma, dabaszinātņu joma, matemātikas joma, tehnoloģiju joma, veselības un fiziskās aktivitātes joma. Vērtēšanas procesā iegūto informāciju pedagogi izvērtē, lai izmantotu mācīšanas un mācīšanās procesa turpmākajai attīstībai un plānošanai. Vecākiem ir saprotama izglītojamā sasniegumu vērtēšanas kārtība. Mācību gada noslēguma pedagoģiskajā sēdē skolotāji dalās pieredzē par izglītojamo sasniegumiem mācību gada laikā.</w:t>
      </w:r>
    </w:p>
    <w:p w:rsidR="00186FBE" w:rsidRPr="00BC223C" w:rsidRDefault="00186FBE" w:rsidP="00186FBE">
      <w:pPr>
        <w:pStyle w:val="Sarakstarindkopa"/>
        <w:ind w:left="0" w:firstLine="567"/>
        <w:jc w:val="both"/>
        <w:rPr>
          <w:rFonts w:asciiTheme="majorHAnsi" w:hAnsiTheme="majorHAnsi" w:cs="Times New Roman"/>
          <w:sz w:val="24"/>
          <w:szCs w:val="24"/>
        </w:rPr>
      </w:pPr>
    </w:p>
    <w:p w:rsidR="00186FBE" w:rsidRPr="00B84F57" w:rsidRDefault="00186FBE" w:rsidP="00186FBE">
      <w:pPr>
        <w:pStyle w:val="Sarakstarindkopa"/>
        <w:ind w:left="0" w:firstLine="567"/>
        <w:jc w:val="both"/>
        <w:rPr>
          <w:rFonts w:asciiTheme="majorHAnsi" w:hAnsiTheme="majorHAnsi" w:cs="Times New Roman"/>
          <w:b/>
          <w:sz w:val="24"/>
          <w:szCs w:val="24"/>
        </w:rPr>
      </w:pPr>
      <w:r w:rsidRPr="00B84F57">
        <w:rPr>
          <w:rFonts w:asciiTheme="majorHAnsi" w:hAnsiTheme="majorHAnsi" w:cs="Times New Roman"/>
          <w:b/>
          <w:sz w:val="24"/>
          <w:szCs w:val="24"/>
        </w:rPr>
        <w:t>Iestādes darba stiprās puses</w:t>
      </w:r>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Pedagogi, vērtējot izglītojamo mācību darbu, sistemātiski un kompetenti ievēro vērtēšanas kārtību, informācija tiek apkopota un analizēta, lai izvirzītu uzdevumus tālākai mācību darba uzlabošanai. </w:t>
      </w:r>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Izglītojamie saņem mutisku pedagoga pozitīvo vērtējumu. </w:t>
      </w:r>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Divas reizes gadā izglītojamo sasniegumi tiek apkopoti un analizēti pedagoģiskajās sēdēs. </w:t>
      </w:r>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Par izglītojamo sasniegumiem tiek informēti vecāki, ievērojot katra bērna individuālās spējas. </w:t>
      </w:r>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Izglītojamo vecāki, kuru bērni apguvuši pirmsskolas</w:t>
      </w:r>
      <w:r>
        <w:rPr>
          <w:rFonts w:asciiTheme="majorHAnsi" w:hAnsiTheme="majorHAnsi" w:cs="Times New Roman"/>
          <w:sz w:val="24"/>
          <w:szCs w:val="24"/>
        </w:rPr>
        <w:t xml:space="preserve"> izglītību,</w:t>
      </w:r>
      <w:r w:rsidRPr="00BC223C">
        <w:rPr>
          <w:rFonts w:asciiTheme="majorHAnsi" w:hAnsiTheme="majorHAnsi" w:cs="Times New Roman"/>
          <w:sz w:val="24"/>
          <w:szCs w:val="24"/>
        </w:rPr>
        <w:t xml:space="preserve"> </w:t>
      </w:r>
      <w:r>
        <w:rPr>
          <w:rFonts w:asciiTheme="majorHAnsi" w:hAnsiTheme="majorHAnsi" w:cs="Times New Roman"/>
          <w:sz w:val="24"/>
          <w:szCs w:val="24"/>
        </w:rPr>
        <w:t xml:space="preserve">ne tikai obligāto </w:t>
      </w:r>
      <w:r w:rsidRPr="00BC223C">
        <w:rPr>
          <w:rFonts w:asciiTheme="majorHAnsi" w:hAnsiTheme="majorHAnsi" w:cs="Times New Roman"/>
          <w:sz w:val="24"/>
          <w:szCs w:val="24"/>
        </w:rPr>
        <w:t xml:space="preserve">sagatavošanas programmu, mācību gada beigās saņem aprakstošo vērtējumu par bērna sasniegumiem un </w:t>
      </w:r>
      <w:r>
        <w:rPr>
          <w:rFonts w:asciiTheme="majorHAnsi" w:hAnsiTheme="majorHAnsi" w:cs="Times New Roman"/>
          <w:sz w:val="24"/>
          <w:szCs w:val="24"/>
        </w:rPr>
        <w:t xml:space="preserve">apgūtajām </w:t>
      </w:r>
      <w:proofErr w:type="spellStart"/>
      <w:r w:rsidRPr="00BC223C">
        <w:rPr>
          <w:rFonts w:asciiTheme="majorHAnsi" w:hAnsiTheme="majorHAnsi" w:cs="Times New Roman"/>
          <w:sz w:val="24"/>
          <w:szCs w:val="24"/>
        </w:rPr>
        <w:t>pamatprasmēm</w:t>
      </w:r>
      <w:proofErr w:type="spellEnd"/>
      <w:r w:rsidRPr="00BC223C">
        <w:rPr>
          <w:rFonts w:asciiTheme="majorHAnsi" w:hAnsiTheme="majorHAnsi" w:cs="Times New Roman"/>
          <w:sz w:val="24"/>
          <w:szCs w:val="24"/>
        </w:rPr>
        <w:t>.</w:t>
      </w:r>
    </w:p>
    <w:p w:rsidR="00186FBE" w:rsidRPr="00BC223C" w:rsidRDefault="00186FBE" w:rsidP="00186FBE">
      <w:pPr>
        <w:pStyle w:val="Sarakstarindkopa"/>
        <w:ind w:left="0" w:firstLine="567"/>
        <w:jc w:val="both"/>
        <w:rPr>
          <w:rFonts w:asciiTheme="majorHAnsi" w:hAnsiTheme="majorHAnsi" w:cs="Times New Roman"/>
          <w:sz w:val="24"/>
          <w:szCs w:val="24"/>
        </w:rPr>
      </w:pPr>
    </w:p>
    <w:p w:rsidR="00186FBE" w:rsidRPr="00B84F57" w:rsidRDefault="00186FBE" w:rsidP="00186FBE">
      <w:pPr>
        <w:pStyle w:val="Sarakstarindkopa"/>
        <w:ind w:left="0" w:firstLine="567"/>
        <w:jc w:val="both"/>
        <w:rPr>
          <w:rFonts w:asciiTheme="majorHAnsi" w:hAnsiTheme="majorHAnsi" w:cs="Times New Roman"/>
          <w:b/>
          <w:sz w:val="24"/>
          <w:szCs w:val="24"/>
        </w:rPr>
      </w:pPr>
      <w:r>
        <w:rPr>
          <w:rFonts w:asciiTheme="majorHAnsi" w:hAnsiTheme="majorHAnsi" w:cs="Times New Roman"/>
          <w:b/>
          <w:sz w:val="24"/>
          <w:szCs w:val="24"/>
        </w:rPr>
        <w:t>Turpmākā attīstība</w:t>
      </w:r>
    </w:p>
    <w:p w:rsidR="00186FBE"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Visu vecumu izglītojamo vecāku regulāra iepazīstināšana ar bērnu attīstības dinamiku.</w:t>
      </w:r>
    </w:p>
    <w:p w:rsidR="00186FBE" w:rsidRDefault="00186FBE" w:rsidP="00186FBE">
      <w:pPr>
        <w:pStyle w:val="Sarakstarindkopa"/>
        <w:ind w:left="0" w:firstLine="567"/>
        <w:jc w:val="both"/>
        <w:rPr>
          <w:rFonts w:asciiTheme="majorHAnsi" w:hAnsiTheme="majorHAnsi" w:cs="Times New Roman"/>
          <w:sz w:val="24"/>
          <w:szCs w:val="24"/>
        </w:rPr>
      </w:pPr>
    </w:p>
    <w:p w:rsidR="00186FBE" w:rsidRPr="00422E47" w:rsidRDefault="00186FBE" w:rsidP="00186FBE">
      <w:pPr>
        <w:pStyle w:val="Sarakstarindkopa"/>
        <w:ind w:left="0" w:firstLine="567"/>
        <w:jc w:val="both"/>
        <w:rPr>
          <w:rFonts w:asciiTheme="majorHAnsi" w:hAnsiTheme="majorHAnsi" w:cs="Times New Roman"/>
          <w:b/>
          <w:sz w:val="24"/>
          <w:szCs w:val="24"/>
        </w:rPr>
      </w:pPr>
      <w:r w:rsidRPr="00422E47">
        <w:rPr>
          <w:rFonts w:asciiTheme="majorHAnsi" w:hAnsiTheme="majorHAnsi" w:cs="Times New Roman"/>
          <w:b/>
          <w:sz w:val="24"/>
          <w:szCs w:val="24"/>
        </w:rPr>
        <w:t>Vērtējums - labi</w:t>
      </w:r>
    </w:p>
    <w:p w:rsidR="00186FBE" w:rsidRPr="00BC223C" w:rsidRDefault="00186FBE" w:rsidP="00186FBE">
      <w:pPr>
        <w:pStyle w:val="Sarakstarindkopa"/>
        <w:ind w:left="0" w:firstLine="567"/>
        <w:jc w:val="both"/>
        <w:rPr>
          <w:rFonts w:asciiTheme="majorHAnsi" w:hAnsiTheme="majorHAnsi" w:cs="Times New Roman"/>
          <w:sz w:val="24"/>
          <w:szCs w:val="24"/>
        </w:rPr>
      </w:pPr>
    </w:p>
    <w:p w:rsidR="00186FBE" w:rsidRPr="00273DAC" w:rsidRDefault="00186FBE" w:rsidP="00186FBE">
      <w:pPr>
        <w:pStyle w:val="Virsraksts2"/>
        <w:numPr>
          <w:ilvl w:val="0"/>
          <w:numId w:val="13"/>
        </w:numPr>
        <w:rPr>
          <w:szCs w:val="28"/>
        </w:rPr>
      </w:pPr>
      <w:bookmarkStart w:id="34" w:name="_Toc52977976"/>
      <w:bookmarkStart w:id="35" w:name="_Toc52978731"/>
      <w:r w:rsidRPr="00BC223C">
        <w:rPr>
          <w:szCs w:val="28"/>
        </w:rPr>
        <w:t>Izglītojamo sasniegumi</w:t>
      </w:r>
      <w:bookmarkEnd w:id="34"/>
      <w:bookmarkEnd w:id="35"/>
    </w:p>
    <w:p w:rsidR="00186FBE" w:rsidRPr="00B407AB" w:rsidRDefault="00186FBE" w:rsidP="00186FBE">
      <w:pPr>
        <w:pStyle w:val="Virsraksts3"/>
        <w:numPr>
          <w:ilvl w:val="1"/>
          <w:numId w:val="13"/>
        </w:numPr>
        <w:rPr>
          <w:szCs w:val="24"/>
        </w:rPr>
      </w:pPr>
      <w:bookmarkStart w:id="36" w:name="_Toc52977977"/>
      <w:bookmarkStart w:id="37" w:name="_Toc52978732"/>
      <w:r w:rsidRPr="00B407AB">
        <w:rPr>
          <w:szCs w:val="24"/>
        </w:rPr>
        <w:t>Izglīt</w:t>
      </w:r>
      <w:r w:rsidRPr="00B407AB">
        <w:t>ojamo sasniegumi ikdienas darbā</w:t>
      </w:r>
      <w:bookmarkEnd w:id="36"/>
      <w:bookmarkEnd w:id="37"/>
    </w:p>
    <w:p w:rsidR="00186FBE" w:rsidRPr="00BC223C" w:rsidRDefault="00186FBE" w:rsidP="00186FBE">
      <w:pPr>
        <w:ind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Ikdienā pirmsskolas pedagoģiskajā procesā izglītojamo sasniegumi tiek vērtēti rotaļnodarbībās, kur galvenais bērnu darbības veids ir rotaļa. Skolotājas cenšas uzteikt katra izglītojamā veikumu, stimulējot un iedrošinot viņu nākošajai izzinošai darbībai. Par </w:t>
      </w:r>
      <w:r w:rsidRPr="00BC223C">
        <w:rPr>
          <w:rFonts w:asciiTheme="majorHAnsi" w:hAnsiTheme="majorHAnsi" w:cs="Times New Roman"/>
          <w:sz w:val="24"/>
          <w:szCs w:val="24"/>
        </w:rPr>
        <w:lastRenderedPageBreak/>
        <w:t>izglītojamo sasniegumiem regulāri tiek informēti izglītojamo vecāki. Izglītojamo ikdienas rotaļnodarbībās paveikto vecāki var aplūkot vecāku informatīvajos stendos, pārrunāt ar skolotājām bērna paveikto, izanalizēt to cik tas atbilst konkrētajam bērna vecumposmam, kā arī viņa prasmju, spēju un attīstības līmeni.</w:t>
      </w:r>
      <w:r w:rsidRPr="00BC223C">
        <w:rPr>
          <w:rFonts w:asciiTheme="majorHAnsi" w:hAnsiTheme="majorHAnsi"/>
        </w:rPr>
        <w:t xml:space="preserve"> </w:t>
      </w:r>
      <w:r w:rsidRPr="00BC223C">
        <w:rPr>
          <w:rFonts w:asciiTheme="majorHAnsi" w:hAnsiTheme="majorHAnsi" w:cs="Times New Roman"/>
          <w:sz w:val="24"/>
          <w:szCs w:val="24"/>
        </w:rPr>
        <w:t>Pēc pirmsskolas izglītības satura apguves par bērna sasniegumiem vecāki tiek informēti rakstiski.</w:t>
      </w:r>
    </w:p>
    <w:p w:rsidR="00186FBE" w:rsidRPr="00B84F57" w:rsidRDefault="00186FBE" w:rsidP="00186FBE">
      <w:pPr>
        <w:spacing w:after="0"/>
        <w:ind w:firstLine="567"/>
        <w:jc w:val="both"/>
        <w:rPr>
          <w:rFonts w:asciiTheme="majorHAnsi" w:hAnsiTheme="majorHAnsi" w:cs="Times New Roman"/>
          <w:b/>
          <w:sz w:val="24"/>
          <w:szCs w:val="24"/>
        </w:rPr>
      </w:pPr>
      <w:r w:rsidRPr="00B84F57">
        <w:rPr>
          <w:rFonts w:asciiTheme="majorHAnsi" w:hAnsiTheme="majorHAnsi" w:cs="Times New Roman"/>
          <w:b/>
          <w:sz w:val="24"/>
          <w:szCs w:val="24"/>
        </w:rPr>
        <w:t>Iestādes darba stiprās puses</w:t>
      </w:r>
    </w:p>
    <w:p w:rsidR="00186FBE"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Pedagoga spēja veikt vērtējumu tā, lai tas motivētu izglītojamos jauniem panākumiem. </w:t>
      </w:r>
    </w:p>
    <w:p w:rsidR="00186FBE" w:rsidRPr="00BC223C"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Skolotāja – logopēda  pedagoga profesionalitāte. </w:t>
      </w:r>
    </w:p>
    <w:p w:rsidR="00186FBE" w:rsidRPr="00BC223C" w:rsidRDefault="00186FBE" w:rsidP="00186FBE">
      <w:pPr>
        <w:spacing w:after="0"/>
        <w:ind w:firstLine="567"/>
        <w:jc w:val="both"/>
        <w:rPr>
          <w:rFonts w:asciiTheme="majorHAnsi" w:hAnsiTheme="majorHAnsi" w:cs="Times New Roman"/>
          <w:sz w:val="24"/>
          <w:szCs w:val="24"/>
        </w:rPr>
      </w:pPr>
    </w:p>
    <w:p w:rsidR="00186FBE" w:rsidRPr="00B84F57" w:rsidRDefault="00186FBE" w:rsidP="00186FBE">
      <w:pPr>
        <w:spacing w:after="0"/>
        <w:ind w:firstLine="567"/>
        <w:jc w:val="both"/>
        <w:rPr>
          <w:rFonts w:asciiTheme="majorHAnsi" w:hAnsiTheme="majorHAnsi" w:cs="Times New Roman"/>
          <w:b/>
          <w:sz w:val="24"/>
          <w:szCs w:val="24"/>
        </w:rPr>
      </w:pPr>
      <w:r>
        <w:rPr>
          <w:rFonts w:asciiTheme="majorHAnsi" w:hAnsiTheme="majorHAnsi" w:cs="Times New Roman"/>
          <w:b/>
          <w:sz w:val="24"/>
          <w:szCs w:val="24"/>
        </w:rPr>
        <w:t>Turpmākā attīstība</w:t>
      </w:r>
    </w:p>
    <w:p w:rsidR="00186FBE"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Pilnveidot vērtēšanas sistēmu iestādē. Darbs ar vecākiem, lai veicinātu vecāku izpratni par pirmsskolas dienas ritmu un tajā organizētajām aktivitātēm.</w:t>
      </w:r>
    </w:p>
    <w:p w:rsidR="00186FBE" w:rsidRDefault="00186FBE" w:rsidP="00186FBE">
      <w:pPr>
        <w:spacing w:after="0"/>
        <w:ind w:firstLine="993"/>
        <w:jc w:val="both"/>
        <w:rPr>
          <w:rFonts w:asciiTheme="majorHAnsi" w:hAnsiTheme="majorHAnsi" w:cs="Times New Roman"/>
          <w:sz w:val="24"/>
          <w:szCs w:val="24"/>
        </w:rPr>
      </w:pPr>
    </w:p>
    <w:p w:rsidR="00186FBE" w:rsidRPr="00E43AC6" w:rsidRDefault="00186FBE" w:rsidP="00186FBE">
      <w:pPr>
        <w:tabs>
          <w:tab w:val="left" w:pos="426"/>
        </w:tabs>
        <w:spacing w:after="0"/>
        <w:jc w:val="both"/>
        <w:rPr>
          <w:rFonts w:asciiTheme="majorHAnsi" w:hAnsiTheme="majorHAnsi" w:cs="Times New Roman"/>
          <w:b/>
          <w:sz w:val="24"/>
          <w:szCs w:val="24"/>
        </w:rPr>
      </w:pPr>
      <w:r>
        <w:rPr>
          <w:rFonts w:asciiTheme="majorHAnsi" w:hAnsiTheme="majorHAnsi" w:cs="Times New Roman"/>
          <w:b/>
          <w:sz w:val="24"/>
          <w:szCs w:val="24"/>
        </w:rPr>
        <w:t xml:space="preserve">         </w:t>
      </w:r>
      <w:r w:rsidRPr="00E43AC6">
        <w:rPr>
          <w:rFonts w:asciiTheme="majorHAnsi" w:hAnsiTheme="majorHAnsi" w:cs="Times New Roman"/>
          <w:b/>
          <w:sz w:val="24"/>
          <w:szCs w:val="24"/>
        </w:rPr>
        <w:t>Vērtējums - labi</w:t>
      </w:r>
    </w:p>
    <w:p w:rsidR="00186FBE" w:rsidRPr="004664E4" w:rsidRDefault="00186FBE" w:rsidP="00186FBE">
      <w:pPr>
        <w:pStyle w:val="Virsraksts2"/>
        <w:numPr>
          <w:ilvl w:val="0"/>
          <w:numId w:val="13"/>
        </w:numPr>
      </w:pPr>
      <w:bookmarkStart w:id="38" w:name="_Toc52977978"/>
      <w:bookmarkStart w:id="39" w:name="_Toc52978733"/>
      <w:r w:rsidRPr="00BC223C">
        <w:t>Atbalsts izglītojamiem</w:t>
      </w:r>
      <w:bookmarkEnd w:id="38"/>
      <w:bookmarkEnd w:id="39"/>
    </w:p>
    <w:p w:rsidR="00186FBE" w:rsidRPr="00B407AB" w:rsidRDefault="00186FBE" w:rsidP="00186FBE">
      <w:pPr>
        <w:pStyle w:val="Virsraksts3"/>
        <w:numPr>
          <w:ilvl w:val="1"/>
          <w:numId w:val="13"/>
        </w:numPr>
        <w:tabs>
          <w:tab w:val="left" w:pos="1560"/>
        </w:tabs>
        <w:ind w:left="1134" w:firstLine="0"/>
        <w:rPr>
          <w:szCs w:val="24"/>
        </w:rPr>
      </w:pPr>
      <w:bookmarkStart w:id="40" w:name="_Toc52977979"/>
      <w:bookmarkStart w:id="41" w:name="_Toc52978734"/>
      <w:r w:rsidRPr="00B407AB">
        <w:rPr>
          <w:szCs w:val="24"/>
        </w:rPr>
        <w:t xml:space="preserve">Psiholoģiskais atbalsts, </w:t>
      </w:r>
      <w:proofErr w:type="spellStart"/>
      <w:r w:rsidRPr="00B407AB">
        <w:rPr>
          <w:szCs w:val="24"/>
        </w:rPr>
        <w:t>sociālpedagoģiskais</w:t>
      </w:r>
      <w:proofErr w:type="spellEnd"/>
      <w:r w:rsidRPr="00B407AB">
        <w:rPr>
          <w:szCs w:val="24"/>
        </w:rPr>
        <w:t xml:space="preserve"> atbalsts</w:t>
      </w:r>
      <w:bookmarkEnd w:id="40"/>
      <w:bookmarkEnd w:id="41"/>
    </w:p>
    <w:p w:rsidR="00186FBE" w:rsidRPr="00BC223C"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Tiek ņemtas vērā katra bērna individuālās attīstības īpatnības, nodrošinot individuālo palīdzību un piesaistot logopēdu. Iestādes personāls apguvis zināšanas  bērnu tiesību jomā.  Rotaļnodarbību laikā skolotāja nepieciešamības gadījumā sniedz izglītojamajiem individuālu palīdzību. Bērniem ar runas un valodas attīstības traucējumiem ir iespēja apmeklēt logopēdu 2x nedēļā. Notiek aktīva sadarbība ar pašvaldības sociālo dienestu un bāriņtiesu.</w:t>
      </w:r>
    </w:p>
    <w:p w:rsidR="00186FBE" w:rsidRPr="00BC223C" w:rsidRDefault="00186FBE" w:rsidP="00186FBE">
      <w:pPr>
        <w:spacing w:after="0"/>
        <w:ind w:firstLine="567"/>
        <w:jc w:val="both"/>
        <w:rPr>
          <w:rFonts w:asciiTheme="majorHAnsi" w:hAnsiTheme="majorHAnsi" w:cs="Times New Roman"/>
          <w:sz w:val="24"/>
          <w:szCs w:val="24"/>
        </w:rPr>
      </w:pPr>
    </w:p>
    <w:p w:rsidR="00186FBE" w:rsidRPr="00B84F57" w:rsidRDefault="00186FBE" w:rsidP="00186FBE">
      <w:pPr>
        <w:pStyle w:val="Sarakstarindkopa"/>
        <w:jc w:val="both"/>
        <w:rPr>
          <w:rFonts w:asciiTheme="majorHAnsi" w:hAnsiTheme="majorHAnsi" w:cs="Times New Roman"/>
          <w:b/>
          <w:sz w:val="24"/>
          <w:szCs w:val="24"/>
        </w:rPr>
      </w:pPr>
      <w:r w:rsidRPr="00B84F57">
        <w:rPr>
          <w:rFonts w:asciiTheme="majorHAnsi" w:hAnsiTheme="majorHAnsi" w:cs="Times New Roman"/>
          <w:b/>
          <w:sz w:val="24"/>
          <w:szCs w:val="24"/>
        </w:rPr>
        <w:t>Iestādes darba stiprās puses</w:t>
      </w:r>
    </w:p>
    <w:p w:rsidR="00186FBE" w:rsidRPr="00BC223C" w:rsidRDefault="00186FBE" w:rsidP="00186FBE">
      <w:pPr>
        <w:pStyle w:val="Sarakstarindkopa"/>
        <w:jc w:val="both"/>
        <w:rPr>
          <w:rFonts w:asciiTheme="majorHAnsi" w:hAnsiTheme="majorHAnsi" w:cs="Times New Roman"/>
          <w:sz w:val="24"/>
          <w:szCs w:val="24"/>
        </w:rPr>
      </w:pPr>
      <w:r w:rsidRPr="00BC223C">
        <w:rPr>
          <w:rFonts w:asciiTheme="majorHAnsi" w:hAnsiTheme="majorHAnsi" w:cs="Times New Roman"/>
          <w:sz w:val="24"/>
          <w:szCs w:val="24"/>
        </w:rPr>
        <w:t>Iestāde popularizē veselīgu dzīves veidu, organizē veselību veicinošus pasākumus.</w:t>
      </w:r>
    </w:p>
    <w:p w:rsidR="00186FBE" w:rsidRDefault="00186FBE" w:rsidP="00186FBE">
      <w:pPr>
        <w:pStyle w:val="Sarakstarindkopa"/>
        <w:jc w:val="both"/>
        <w:rPr>
          <w:rFonts w:asciiTheme="majorHAnsi" w:hAnsiTheme="majorHAnsi" w:cs="Times New Roman"/>
          <w:sz w:val="24"/>
          <w:szCs w:val="24"/>
        </w:rPr>
      </w:pPr>
      <w:r w:rsidRPr="00BC223C">
        <w:rPr>
          <w:rFonts w:asciiTheme="majorHAnsi" w:hAnsiTheme="majorHAnsi" w:cs="Times New Roman"/>
          <w:sz w:val="24"/>
          <w:szCs w:val="24"/>
        </w:rPr>
        <w:t>Izglītības iestādē izglītojamiem piedāvā bezmaksas pusdienas un bezmaksas pienu un augļus.</w:t>
      </w:r>
    </w:p>
    <w:p w:rsidR="00186FBE" w:rsidRPr="00A14FFE" w:rsidRDefault="00186FBE" w:rsidP="00186FBE">
      <w:pPr>
        <w:pStyle w:val="Sarakstarindkopa"/>
        <w:jc w:val="both"/>
        <w:rPr>
          <w:rFonts w:asciiTheme="majorHAnsi" w:hAnsiTheme="majorHAnsi" w:cs="Times New Roman"/>
          <w:sz w:val="24"/>
          <w:szCs w:val="24"/>
        </w:rPr>
      </w:pPr>
    </w:p>
    <w:p w:rsidR="00186FBE" w:rsidRPr="00B84F57" w:rsidRDefault="00186FBE" w:rsidP="00186FBE">
      <w:pPr>
        <w:pStyle w:val="Sarakstarindkopa"/>
        <w:jc w:val="both"/>
        <w:rPr>
          <w:rFonts w:asciiTheme="majorHAnsi" w:hAnsiTheme="majorHAnsi" w:cs="Times New Roman"/>
          <w:b/>
          <w:sz w:val="24"/>
          <w:szCs w:val="24"/>
        </w:rPr>
      </w:pPr>
      <w:r>
        <w:rPr>
          <w:rFonts w:asciiTheme="majorHAnsi" w:hAnsiTheme="majorHAnsi" w:cs="Times New Roman"/>
          <w:b/>
          <w:sz w:val="24"/>
          <w:szCs w:val="24"/>
        </w:rPr>
        <w:t>Turpmākā attīstība</w:t>
      </w:r>
    </w:p>
    <w:p w:rsidR="00186FBE" w:rsidRDefault="00186FBE" w:rsidP="00186FBE">
      <w:pPr>
        <w:pStyle w:val="Sarakstarindkopa"/>
        <w:jc w:val="both"/>
        <w:rPr>
          <w:rFonts w:asciiTheme="majorHAnsi" w:hAnsiTheme="majorHAnsi" w:cs="Times New Roman"/>
          <w:sz w:val="24"/>
          <w:szCs w:val="24"/>
        </w:rPr>
      </w:pPr>
      <w:r w:rsidRPr="00BC223C">
        <w:rPr>
          <w:rFonts w:asciiTheme="majorHAnsi" w:hAnsiTheme="majorHAnsi" w:cs="Times New Roman"/>
          <w:sz w:val="24"/>
          <w:szCs w:val="24"/>
        </w:rPr>
        <w:t>Ciešāka pedagogu un atbalsta personāla sadarbība.</w:t>
      </w:r>
    </w:p>
    <w:p w:rsidR="00186FBE" w:rsidRDefault="00186FBE" w:rsidP="00186FBE">
      <w:pPr>
        <w:pStyle w:val="Sarakstarindkopa"/>
        <w:jc w:val="both"/>
        <w:rPr>
          <w:rFonts w:asciiTheme="majorHAnsi" w:hAnsiTheme="majorHAnsi" w:cs="Times New Roman"/>
          <w:sz w:val="24"/>
          <w:szCs w:val="24"/>
        </w:rPr>
      </w:pPr>
    </w:p>
    <w:p w:rsidR="00186FBE" w:rsidRPr="00E43AC6" w:rsidRDefault="00186FBE" w:rsidP="00186FBE">
      <w:pPr>
        <w:pStyle w:val="Sarakstarindkopa"/>
        <w:jc w:val="both"/>
        <w:rPr>
          <w:rFonts w:asciiTheme="majorHAnsi" w:hAnsiTheme="majorHAnsi" w:cs="Times New Roman"/>
          <w:b/>
          <w:sz w:val="24"/>
          <w:szCs w:val="24"/>
        </w:rPr>
      </w:pPr>
      <w:r w:rsidRPr="00E43AC6">
        <w:rPr>
          <w:rFonts w:asciiTheme="majorHAnsi" w:hAnsiTheme="majorHAnsi" w:cs="Times New Roman"/>
          <w:b/>
          <w:sz w:val="24"/>
          <w:szCs w:val="24"/>
        </w:rPr>
        <w:t>Vērtējums - labi</w:t>
      </w:r>
    </w:p>
    <w:p w:rsidR="00186FBE" w:rsidRPr="00BC223C" w:rsidRDefault="00186FBE" w:rsidP="00186FBE">
      <w:pPr>
        <w:pStyle w:val="Virsraksts3"/>
        <w:numPr>
          <w:ilvl w:val="1"/>
          <w:numId w:val="13"/>
        </w:numPr>
        <w:ind w:left="1560" w:hanging="480"/>
      </w:pPr>
      <w:r>
        <w:t xml:space="preserve"> </w:t>
      </w:r>
      <w:bookmarkStart w:id="42" w:name="_Toc52977980"/>
      <w:bookmarkStart w:id="43" w:name="_Toc52978735"/>
      <w:r w:rsidRPr="00BC223C">
        <w:t>Izglītojamo drošības garantēšana</w:t>
      </w:r>
      <w:bookmarkEnd w:id="42"/>
      <w:bookmarkEnd w:id="43"/>
    </w:p>
    <w:p w:rsidR="00186FBE" w:rsidRDefault="00186FBE" w:rsidP="00186FBE">
      <w:pPr>
        <w:pStyle w:val="Default"/>
        <w:ind w:firstLine="720"/>
        <w:jc w:val="both"/>
        <w:rPr>
          <w:rFonts w:asciiTheme="majorHAnsi" w:hAnsiTheme="majorHAnsi"/>
        </w:rPr>
      </w:pPr>
      <w:r w:rsidRPr="00BC223C">
        <w:rPr>
          <w:rFonts w:asciiTheme="majorHAnsi" w:hAnsiTheme="majorHAnsi"/>
        </w:rPr>
        <w:t xml:space="preserve">Izglītības iestādē ir izstrādāti iekšējie normatīvie akti, kuri regulē kārtību, kā tiek organizēti pasākumi izglītības iestādē vai ārpus tās, nodrošinot izglītojamo drošību. Telpās izvietota drošības prasībām atbilstoša informācija (norādes, drošības instrukcijas utt.). Izglītojamie tiek mērķtiecīgi izglītoti par iekšējās kārtības noteikumiem un citiem normatīvajiem aktiem visa mācību gada laikā. </w:t>
      </w:r>
    </w:p>
    <w:p w:rsidR="00186FBE" w:rsidRDefault="00186FBE" w:rsidP="00186FBE">
      <w:pPr>
        <w:pStyle w:val="Default"/>
        <w:ind w:firstLine="720"/>
        <w:jc w:val="both"/>
        <w:rPr>
          <w:rFonts w:asciiTheme="majorHAnsi" w:hAnsiTheme="majorHAnsi"/>
        </w:rPr>
      </w:pPr>
      <w:r>
        <w:rPr>
          <w:rFonts w:asciiTheme="majorHAnsi" w:hAnsiTheme="majorHAnsi"/>
        </w:rPr>
        <w:t xml:space="preserve">No jauna 2019./2020. mācību gadā izstrādāti šādi noteikumi: „Iekšējie noteikumi valstī noteiktās ārkārtas situācijas laikā” un, saskaņā ar ministru kabineta 09.06.2020. gada noteikumu Nr. 360 „Epidemioloģiskās drošības pasākumi </w:t>
      </w:r>
      <w:proofErr w:type="spellStart"/>
      <w:r>
        <w:rPr>
          <w:rFonts w:asciiTheme="majorHAnsi" w:hAnsiTheme="majorHAnsi"/>
        </w:rPr>
        <w:t>Covid-19</w:t>
      </w:r>
      <w:proofErr w:type="spellEnd"/>
      <w:r>
        <w:rPr>
          <w:rFonts w:asciiTheme="majorHAnsi" w:hAnsiTheme="majorHAnsi"/>
        </w:rPr>
        <w:t xml:space="preserve"> Infekcijas </w:t>
      </w:r>
      <w:r>
        <w:rPr>
          <w:rFonts w:asciiTheme="majorHAnsi" w:hAnsiTheme="majorHAnsi"/>
        </w:rPr>
        <w:lastRenderedPageBreak/>
        <w:t xml:space="preserve">izplatības ierobežošanai” 27.1. punktu,  „Kārtība, kādā tiek nodrošinātas </w:t>
      </w:r>
      <w:proofErr w:type="spellStart"/>
      <w:r>
        <w:rPr>
          <w:rFonts w:asciiTheme="majorHAnsi" w:hAnsiTheme="majorHAnsi"/>
        </w:rPr>
        <w:t>Covid-19</w:t>
      </w:r>
      <w:proofErr w:type="spellEnd"/>
      <w:r>
        <w:rPr>
          <w:rFonts w:asciiTheme="majorHAnsi" w:hAnsiTheme="majorHAnsi"/>
        </w:rPr>
        <w:t xml:space="preserve"> infekcijas izplatības ierobežošanas prasības Viesītes novada pašvaldības pirmsskolas  izglītības iestādē „Zīlīte” un „Kārtība mācību procesa organizēšanai, ievērojot epidemioloģisko situāciju </w:t>
      </w:r>
      <w:proofErr w:type="spellStart"/>
      <w:r>
        <w:rPr>
          <w:rFonts w:asciiTheme="majorHAnsi" w:hAnsiTheme="majorHAnsi"/>
        </w:rPr>
        <w:t>Covid-19</w:t>
      </w:r>
      <w:proofErr w:type="spellEnd"/>
      <w:r>
        <w:rPr>
          <w:rFonts w:asciiTheme="majorHAnsi" w:hAnsiTheme="majorHAnsi"/>
        </w:rPr>
        <w:t xml:space="preserve"> laikā, Viesītes novada pašvaldības pirmsskolas izglītības iestādē „Zīlīte”.</w:t>
      </w:r>
    </w:p>
    <w:p w:rsidR="00186FBE" w:rsidRPr="00C52123" w:rsidRDefault="00186FBE" w:rsidP="00186FBE">
      <w:pPr>
        <w:pStyle w:val="Default"/>
        <w:ind w:firstLine="720"/>
        <w:jc w:val="both"/>
      </w:pPr>
      <w:r w:rsidRPr="00C52123">
        <w:t xml:space="preserve">Ar iekšējās kārtības noteikumiem izglītojamie tiek iepazīstināti septembrī, uzsākot jauno mācību gadu. Grupās bērni kopā ar pedagogiem izstrādā savus grupas noteikumus, kuri izvietoti grupās. </w:t>
      </w:r>
    </w:p>
    <w:p w:rsidR="00186FBE" w:rsidRDefault="00186FBE" w:rsidP="00186FBE">
      <w:pPr>
        <w:pStyle w:val="Default"/>
        <w:ind w:firstLine="720"/>
        <w:jc w:val="both"/>
      </w:pPr>
      <w:r>
        <w:rPr>
          <w:rFonts w:asciiTheme="majorHAnsi" w:hAnsiTheme="majorHAnsi"/>
        </w:rPr>
        <w:t xml:space="preserve">Ir izstrādātas drošības instrukcijas bērniem. </w:t>
      </w:r>
      <w:r>
        <w:t>A</w:t>
      </w:r>
      <w:r w:rsidRPr="00C52123">
        <w:t>r fiziskās, emocionālās un seksuālās vardarbības riskiem izglītojamie tiek iepazīst</w:t>
      </w:r>
      <w:r>
        <w:t>ināt</w:t>
      </w:r>
      <w:r w:rsidRPr="00C52123">
        <w:t>i ,,</w:t>
      </w:r>
      <w:proofErr w:type="spellStart"/>
      <w:r w:rsidRPr="00C52123">
        <w:t>Džimbas</w:t>
      </w:r>
      <w:proofErr w:type="spellEnd"/>
      <w:r w:rsidRPr="00C52123">
        <w:t xml:space="preserve"> drošības programmā”, kur bērni mācās kā pareizi rīkoties šādās situācijās.</w:t>
      </w:r>
    </w:p>
    <w:p w:rsidR="00186FBE" w:rsidRDefault="00186FBE" w:rsidP="00186FBE">
      <w:pPr>
        <w:pStyle w:val="Default"/>
        <w:ind w:firstLine="567"/>
        <w:jc w:val="both"/>
        <w:rPr>
          <w:rFonts w:asciiTheme="majorHAnsi" w:hAnsiTheme="majorHAnsi"/>
        </w:rPr>
      </w:pPr>
      <w:r>
        <w:t xml:space="preserve">  Pirmsskolas izglītības iestādes telpas aprīkotas ar </w:t>
      </w:r>
      <w:proofErr w:type="spellStart"/>
      <w:r>
        <w:t>domofoniem</w:t>
      </w:r>
      <w:proofErr w:type="spellEnd"/>
      <w:r>
        <w:t xml:space="preserve">. </w:t>
      </w:r>
      <w:r>
        <w:rPr>
          <w:rFonts w:asciiTheme="majorHAnsi" w:hAnsiTheme="majorHAnsi"/>
        </w:rPr>
        <w:t xml:space="preserve">Pie galvenās ieejas durvīm ierīkota koda atslēga. </w:t>
      </w:r>
      <w:r w:rsidRPr="00BC223C">
        <w:rPr>
          <w:rFonts w:asciiTheme="majorHAnsi" w:hAnsiTheme="majorHAnsi"/>
        </w:rPr>
        <w:t xml:space="preserve">Izglītojamie jūtas droši izglītības iestādes telpās un tās apkārtnē. </w:t>
      </w:r>
    </w:p>
    <w:p w:rsidR="00186FBE" w:rsidRPr="00935536" w:rsidRDefault="00186FBE" w:rsidP="00186FBE">
      <w:pPr>
        <w:pStyle w:val="Default"/>
        <w:ind w:firstLine="567"/>
        <w:jc w:val="both"/>
      </w:pPr>
      <w:r>
        <w:rPr>
          <w:rFonts w:asciiTheme="majorHAnsi" w:hAnsiTheme="majorHAnsi"/>
        </w:rPr>
        <w:t xml:space="preserve">  </w:t>
      </w:r>
      <w:r w:rsidRPr="00BC223C">
        <w:rPr>
          <w:rFonts w:asciiTheme="majorHAnsi" w:hAnsiTheme="majorHAnsi"/>
        </w:rPr>
        <w:t xml:space="preserve">Iestādē strādā medicīnas māsa. Izglītojamie un iestādes personāls ir informēts, kā rīkoties traumu un pēkšņas saslimšanas gadījumā. </w:t>
      </w:r>
      <w:r>
        <w:rPr>
          <w:rFonts w:asciiTheme="majorHAnsi" w:hAnsiTheme="majorHAnsi"/>
        </w:rPr>
        <w:t xml:space="preserve">Izglītības iestāde piedalās veselības veicināšanas projektā. </w:t>
      </w:r>
    </w:p>
    <w:p w:rsidR="00186FBE" w:rsidRPr="00935536" w:rsidRDefault="00186FBE" w:rsidP="00186FBE">
      <w:pPr>
        <w:pStyle w:val="Default"/>
        <w:ind w:firstLine="709"/>
        <w:jc w:val="both"/>
      </w:pPr>
      <w:r w:rsidRPr="00BC223C">
        <w:rPr>
          <w:rFonts w:asciiTheme="majorHAnsi" w:hAnsiTheme="majorHAnsi"/>
        </w:rPr>
        <w:t>Izglītības iestādē notiek praktiskas mācības par rīcību ugunsgrēka gadījumā.</w:t>
      </w:r>
      <w:r>
        <w:rPr>
          <w:rFonts w:asciiTheme="majorHAnsi" w:hAnsiTheme="majorHAnsi"/>
        </w:rPr>
        <w:t xml:space="preserve"> </w:t>
      </w:r>
      <w:r w:rsidRPr="00C52123">
        <w:t>Katru gadu tiek plānoti finanšu līdzekļi ugunsdrošības inventāra nomaiņai un iegādei.</w:t>
      </w:r>
    </w:p>
    <w:p w:rsidR="00186FBE" w:rsidRPr="00C52123" w:rsidRDefault="00186FBE" w:rsidP="00186FBE">
      <w:pPr>
        <w:pStyle w:val="Default"/>
        <w:ind w:firstLine="720"/>
        <w:jc w:val="both"/>
      </w:pPr>
      <w:r w:rsidRPr="00C52123">
        <w:t>Reizi gadā Veselības inspekcija, Izglītības un kultūras pārvalde, VUGD apseko izglītības iestādi un dod atzinumu par nepilnībām drošības nodrošināšanai. PVD veic pārbaudes reizi ceturksnī, kur izvērtē ēdināšanas kvalitāti. Reizi ceturksnī iestādes admi</w:t>
      </w:r>
      <w:r>
        <w:t>n</w:t>
      </w:r>
      <w:r w:rsidRPr="00C52123">
        <w:t>i</w:t>
      </w:r>
      <w:r>
        <w:t>s</w:t>
      </w:r>
      <w:r w:rsidRPr="00C52123">
        <w:t>trācija veic iestādes telpu un āra inventāra apsekošanu, izvērtē riskus un veic nepieciešamos pasākumus to novēršanai.</w:t>
      </w:r>
    </w:p>
    <w:p w:rsidR="00186FBE" w:rsidRPr="00B84F57" w:rsidRDefault="00186FBE" w:rsidP="00186FBE">
      <w:pPr>
        <w:spacing w:after="0"/>
        <w:jc w:val="both"/>
        <w:rPr>
          <w:rFonts w:asciiTheme="majorHAnsi" w:hAnsiTheme="majorHAnsi" w:cs="Times New Roman"/>
          <w:b/>
          <w:sz w:val="24"/>
          <w:szCs w:val="24"/>
        </w:rPr>
      </w:pPr>
    </w:p>
    <w:p w:rsidR="00186FBE" w:rsidRDefault="00186FBE" w:rsidP="00186FBE">
      <w:pPr>
        <w:pStyle w:val="Bezatstarpm"/>
        <w:rPr>
          <w:rFonts w:asciiTheme="majorHAnsi" w:hAnsiTheme="majorHAnsi" w:cs="Times New Roman"/>
          <w:b/>
          <w:sz w:val="24"/>
          <w:szCs w:val="24"/>
        </w:rPr>
      </w:pPr>
      <w:r w:rsidRPr="00B84F57">
        <w:rPr>
          <w:rFonts w:asciiTheme="majorHAnsi" w:hAnsiTheme="majorHAnsi" w:cs="Times New Roman"/>
          <w:b/>
          <w:sz w:val="24"/>
          <w:szCs w:val="24"/>
        </w:rPr>
        <w:tab/>
        <w:t>Iestādes darba stiprās puses</w:t>
      </w:r>
    </w:p>
    <w:p w:rsidR="00186FBE" w:rsidRDefault="00186FBE" w:rsidP="00186FBE">
      <w:pPr>
        <w:spacing w:after="0"/>
        <w:jc w:val="both"/>
        <w:rPr>
          <w:rFonts w:asciiTheme="majorHAnsi" w:hAnsiTheme="majorHAnsi" w:cs="Times New Roman"/>
          <w:sz w:val="24"/>
          <w:szCs w:val="24"/>
        </w:rPr>
      </w:pPr>
      <w:r>
        <w:rPr>
          <w:rFonts w:asciiTheme="majorHAnsi" w:hAnsiTheme="majorHAnsi" w:cs="Times New Roman"/>
          <w:sz w:val="24"/>
          <w:szCs w:val="24"/>
        </w:rPr>
        <w:t xml:space="preserve">            </w:t>
      </w:r>
      <w:r w:rsidRPr="00BC223C">
        <w:rPr>
          <w:rFonts w:asciiTheme="majorHAnsi" w:hAnsiTheme="majorHAnsi" w:cs="Times New Roman"/>
          <w:sz w:val="24"/>
          <w:szCs w:val="24"/>
        </w:rPr>
        <w:t xml:space="preserve">Iestādes personāls ir apguvis zināšanas </w:t>
      </w:r>
      <w:r>
        <w:rPr>
          <w:rFonts w:asciiTheme="majorHAnsi" w:hAnsiTheme="majorHAnsi" w:cs="Times New Roman"/>
          <w:sz w:val="24"/>
          <w:szCs w:val="24"/>
        </w:rPr>
        <w:t>bērnu tiesību aizsardzības jomā.</w:t>
      </w:r>
    </w:p>
    <w:p w:rsidR="00186FBE" w:rsidRDefault="00186FBE" w:rsidP="00186FBE">
      <w:pPr>
        <w:spacing w:after="0"/>
        <w:ind w:firstLine="567"/>
        <w:jc w:val="both"/>
        <w:rPr>
          <w:rFonts w:asciiTheme="majorHAnsi" w:hAnsiTheme="majorHAnsi" w:cs="Times New Roman"/>
          <w:sz w:val="24"/>
          <w:szCs w:val="24"/>
        </w:rPr>
      </w:pPr>
      <w:r>
        <w:rPr>
          <w:rFonts w:asciiTheme="majorHAnsi" w:hAnsiTheme="majorHAnsi" w:cs="Times New Roman"/>
          <w:sz w:val="24"/>
          <w:szCs w:val="24"/>
        </w:rPr>
        <w:t xml:space="preserve">  </w:t>
      </w:r>
      <w:r w:rsidRPr="00BC223C">
        <w:rPr>
          <w:rFonts w:asciiTheme="majorHAnsi" w:hAnsiTheme="majorHAnsi" w:cs="Times New Roman"/>
          <w:sz w:val="24"/>
          <w:szCs w:val="24"/>
        </w:rPr>
        <w:t>Izglītības iestāde piedalās Veselības veicināšanas projektā.</w:t>
      </w:r>
      <w:r>
        <w:rPr>
          <w:rFonts w:asciiTheme="majorHAnsi" w:hAnsiTheme="majorHAnsi" w:cs="Times New Roman"/>
          <w:sz w:val="24"/>
          <w:szCs w:val="24"/>
        </w:rPr>
        <w:t xml:space="preserve"> </w:t>
      </w:r>
    </w:p>
    <w:p w:rsidR="00186FBE" w:rsidRDefault="00186FBE" w:rsidP="00186FBE">
      <w:pPr>
        <w:spacing w:after="0"/>
        <w:ind w:firstLine="567"/>
        <w:jc w:val="both"/>
        <w:rPr>
          <w:rFonts w:asciiTheme="majorHAnsi" w:hAnsiTheme="majorHAnsi" w:cs="Times New Roman"/>
          <w:sz w:val="24"/>
          <w:szCs w:val="24"/>
        </w:rPr>
      </w:pPr>
      <w:r>
        <w:rPr>
          <w:rFonts w:asciiTheme="majorHAnsi" w:hAnsiTheme="majorHAnsi" w:cs="Times New Roman"/>
          <w:sz w:val="24"/>
          <w:szCs w:val="24"/>
        </w:rPr>
        <w:t xml:space="preserve">   Grupu telpās un vadītājas kabinetā uzstādīti </w:t>
      </w:r>
      <w:proofErr w:type="spellStart"/>
      <w:r>
        <w:rPr>
          <w:rFonts w:asciiTheme="majorHAnsi" w:hAnsiTheme="majorHAnsi" w:cs="Times New Roman"/>
          <w:sz w:val="24"/>
          <w:szCs w:val="24"/>
        </w:rPr>
        <w:t>domofoni</w:t>
      </w:r>
      <w:proofErr w:type="spellEnd"/>
      <w:r>
        <w:rPr>
          <w:rFonts w:asciiTheme="majorHAnsi" w:hAnsiTheme="majorHAnsi" w:cs="Times New Roman"/>
          <w:sz w:val="24"/>
          <w:szCs w:val="24"/>
        </w:rPr>
        <w:t>.</w:t>
      </w:r>
    </w:p>
    <w:p w:rsidR="00186FBE" w:rsidRDefault="00186FBE" w:rsidP="00186FBE">
      <w:pPr>
        <w:spacing w:after="0"/>
        <w:ind w:firstLine="567"/>
        <w:jc w:val="both"/>
        <w:rPr>
          <w:rFonts w:asciiTheme="majorHAnsi" w:hAnsiTheme="majorHAnsi" w:cs="Times New Roman"/>
          <w:sz w:val="24"/>
          <w:szCs w:val="24"/>
        </w:rPr>
      </w:pPr>
      <w:r>
        <w:rPr>
          <w:rFonts w:asciiTheme="majorHAnsi" w:hAnsiTheme="majorHAnsi" w:cs="Times New Roman"/>
          <w:sz w:val="24"/>
          <w:szCs w:val="24"/>
        </w:rPr>
        <w:t xml:space="preserve">   Teritorijā uzstādītas divas novērošanas kameras.</w:t>
      </w:r>
    </w:p>
    <w:p w:rsidR="00186FBE" w:rsidRDefault="00186FBE" w:rsidP="00186FBE">
      <w:pPr>
        <w:spacing w:after="0"/>
        <w:ind w:firstLine="567"/>
        <w:jc w:val="both"/>
        <w:rPr>
          <w:rFonts w:asciiTheme="majorHAnsi" w:hAnsiTheme="majorHAnsi" w:cs="Times New Roman"/>
          <w:sz w:val="24"/>
          <w:szCs w:val="24"/>
        </w:rPr>
      </w:pPr>
    </w:p>
    <w:p w:rsidR="00186FBE" w:rsidRPr="00B84F57" w:rsidRDefault="00186FBE" w:rsidP="00186FBE">
      <w:pPr>
        <w:pStyle w:val="Bezatstarpm"/>
        <w:ind w:firstLine="567"/>
        <w:rPr>
          <w:rFonts w:asciiTheme="majorHAnsi" w:hAnsiTheme="majorHAnsi" w:cs="Times New Roman"/>
          <w:b/>
          <w:sz w:val="24"/>
          <w:szCs w:val="24"/>
        </w:rPr>
      </w:pPr>
      <w:r>
        <w:rPr>
          <w:rFonts w:asciiTheme="majorHAnsi" w:hAnsiTheme="majorHAnsi" w:cs="Times New Roman"/>
          <w:b/>
          <w:sz w:val="24"/>
          <w:szCs w:val="24"/>
        </w:rPr>
        <w:t xml:space="preserve">   Turpmākā attīstība</w:t>
      </w:r>
    </w:p>
    <w:p w:rsidR="00186FBE" w:rsidRDefault="00186FBE" w:rsidP="00186FBE">
      <w:pPr>
        <w:spacing w:after="240"/>
        <w:ind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  </w:t>
      </w:r>
      <w:r>
        <w:rPr>
          <w:rFonts w:asciiTheme="majorHAnsi" w:hAnsiTheme="majorHAnsi" w:cs="Times New Roman"/>
          <w:sz w:val="24"/>
          <w:szCs w:val="24"/>
        </w:rPr>
        <w:t xml:space="preserve"> Turpināt</w:t>
      </w:r>
      <w:r w:rsidRPr="00BC223C">
        <w:rPr>
          <w:rFonts w:asciiTheme="majorHAnsi" w:hAnsiTheme="majorHAnsi" w:cs="Times New Roman"/>
          <w:sz w:val="24"/>
          <w:szCs w:val="24"/>
        </w:rPr>
        <w:t xml:space="preserve"> </w:t>
      </w:r>
      <w:r>
        <w:rPr>
          <w:rFonts w:asciiTheme="majorHAnsi" w:hAnsiTheme="majorHAnsi" w:cs="Times New Roman"/>
          <w:sz w:val="24"/>
          <w:szCs w:val="24"/>
        </w:rPr>
        <w:t>darbu pie</w:t>
      </w:r>
      <w:r w:rsidRPr="00BC223C">
        <w:rPr>
          <w:rFonts w:asciiTheme="majorHAnsi" w:hAnsiTheme="majorHAnsi" w:cs="Times New Roman"/>
          <w:sz w:val="24"/>
          <w:szCs w:val="24"/>
        </w:rPr>
        <w:t xml:space="preserve"> izglītības iestādes teritorijas nožogojum</w:t>
      </w:r>
      <w:r>
        <w:rPr>
          <w:rFonts w:asciiTheme="majorHAnsi" w:hAnsiTheme="majorHAnsi" w:cs="Times New Roman"/>
          <w:sz w:val="24"/>
          <w:szCs w:val="24"/>
        </w:rPr>
        <w:t>a uzlabošanas</w:t>
      </w:r>
      <w:r w:rsidRPr="00BC223C">
        <w:rPr>
          <w:rFonts w:asciiTheme="majorHAnsi" w:hAnsiTheme="majorHAnsi" w:cs="Times New Roman"/>
          <w:sz w:val="24"/>
          <w:szCs w:val="24"/>
        </w:rPr>
        <w:t>.</w:t>
      </w:r>
    </w:p>
    <w:p w:rsidR="00186FBE" w:rsidRPr="00F15026" w:rsidRDefault="00186FBE" w:rsidP="00186FBE">
      <w:pPr>
        <w:spacing w:after="240"/>
        <w:ind w:firstLine="567"/>
        <w:jc w:val="both"/>
        <w:rPr>
          <w:rFonts w:asciiTheme="majorHAnsi" w:hAnsiTheme="majorHAnsi" w:cs="Times New Roman"/>
          <w:b/>
          <w:sz w:val="24"/>
          <w:szCs w:val="24"/>
        </w:rPr>
      </w:pPr>
      <w:r w:rsidRPr="00F15026">
        <w:rPr>
          <w:rFonts w:asciiTheme="majorHAnsi" w:hAnsiTheme="majorHAnsi" w:cs="Times New Roman"/>
          <w:b/>
          <w:sz w:val="24"/>
          <w:szCs w:val="24"/>
        </w:rPr>
        <w:t xml:space="preserve">   Vērtējums - labi</w:t>
      </w:r>
    </w:p>
    <w:p w:rsidR="00186FBE" w:rsidRPr="00273DAC" w:rsidRDefault="00186FBE" w:rsidP="00186FBE">
      <w:pPr>
        <w:pStyle w:val="Virsraksts3"/>
        <w:tabs>
          <w:tab w:val="left" w:pos="1134"/>
        </w:tabs>
        <w:rPr>
          <w:rFonts w:cs="Times New Roman"/>
          <w:sz w:val="24"/>
          <w:szCs w:val="24"/>
        </w:rPr>
      </w:pPr>
      <w:r>
        <w:tab/>
        <w:t xml:space="preserve"> </w:t>
      </w:r>
      <w:bookmarkStart w:id="44" w:name="_Toc52977981"/>
      <w:bookmarkStart w:id="45" w:name="_Toc52978736"/>
      <w:r>
        <w:t xml:space="preserve">4.3.  </w:t>
      </w:r>
      <w:r w:rsidRPr="00BC223C">
        <w:t>Atbalsts personības veidošanā</w:t>
      </w:r>
      <w:bookmarkEnd w:id="44"/>
      <w:bookmarkEnd w:id="45"/>
    </w:p>
    <w:p w:rsidR="00186FBE" w:rsidRPr="00BC223C"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Audzināšanas darbs izglītības iestādē tiek plānots un realizēts atbilstoši trīsgadu plānam, kurš katra mācību gada sākumā tiek precizēts. Tajā ir izvirzīti gada galvenie uzdevumi, kas apstiprināti pedagoģiskās padomes sēdē. Iestādē ir sešas grupas, katrai vecuma grupai ir atbilstoši sociāli emocionālie audzināšanas uzdevumi, kurus pedagogi realizē mācību gada laikā. Grupu skolotājas veic audzināšanas darbu, sadarbojoties ar mūzikas un sporta skolotāju, kā arī ar atbalsta skolotāju - logopēdu. Audzināšanas darbs notiek arī sadarbojoties ar izglītojamo vecākiem, tiek organizētas bērnu darbu izstādes, kas veicina bērnu interesi par apkārtējo pasauli un notikumiem. Audzināšanas tematiskajā plānā ir paredzēta izglītojamo patriotiskā audzināšana. </w:t>
      </w:r>
      <w:r>
        <w:rPr>
          <w:rFonts w:asciiTheme="majorHAnsi" w:hAnsiTheme="majorHAnsi" w:cs="Times New Roman"/>
          <w:sz w:val="24"/>
          <w:szCs w:val="24"/>
        </w:rPr>
        <w:t>Bērni, kopā ar vecākiem</w:t>
      </w:r>
      <w:r w:rsidRPr="00BC223C">
        <w:rPr>
          <w:rFonts w:asciiTheme="majorHAnsi" w:hAnsiTheme="majorHAnsi" w:cs="Times New Roman"/>
          <w:sz w:val="24"/>
          <w:szCs w:val="24"/>
        </w:rPr>
        <w:t xml:space="preserve">, piedalās Viesītes domes organizētajos lāpu gājienos 11.novembrī, iestādē tiek organizēti bērnu vecumam atbilstoši Latvijas dzimšanas dienas pasākumi. Sākot no </w:t>
      </w:r>
      <w:r w:rsidRPr="00BC223C">
        <w:rPr>
          <w:rFonts w:asciiTheme="majorHAnsi" w:hAnsiTheme="majorHAnsi" w:cs="Times New Roman"/>
          <w:sz w:val="24"/>
          <w:szCs w:val="24"/>
        </w:rPr>
        <w:lastRenderedPageBreak/>
        <w:t xml:space="preserve">vidējās grupas, izglītojamie ar pedagogiem dodas mācību ekskursijās un pārgājienos. Gan kultūras namā, gan iestādē regulāri tiek organizētas profesionālo mākslinieku leļļu teātru izrādes un koncerti. Izglītojamiem 1. septembrī kinoteātrī tiek organizēta kino diena. Kino dienai tiek izmeklētas jaunākās animācijas filmas ar audzinošu saturu. Izglītojamo vecāki mācību gada sākumā vecāku sapulcēs tiek informēti par iespējām bērnu vēlmes un talantus attīstīt interešu izglītības pulciņos. Interešu izglītības piedāvājums atrodams arī Viesītes novada mājas lapā. </w:t>
      </w:r>
    </w:p>
    <w:p w:rsidR="00186FBE" w:rsidRPr="00122259" w:rsidRDefault="00186FBE" w:rsidP="00186FBE">
      <w:pPr>
        <w:spacing w:after="0"/>
        <w:ind w:firstLine="567"/>
        <w:jc w:val="both"/>
        <w:rPr>
          <w:rFonts w:asciiTheme="majorHAnsi" w:hAnsiTheme="majorHAnsi" w:cs="Times New Roman"/>
          <w:b/>
          <w:sz w:val="24"/>
          <w:szCs w:val="24"/>
        </w:rPr>
      </w:pPr>
    </w:p>
    <w:p w:rsidR="00186FBE" w:rsidRPr="00122259" w:rsidRDefault="00186FBE" w:rsidP="00186FBE">
      <w:pPr>
        <w:spacing w:after="0"/>
        <w:ind w:firstLine="567"/>
        <w:jc w:val="both"/>
        <w:rPr>
          <w:rFonts w:asciiTheme="majorHAnsi" w:hAnsiTheme="majorHAnsi" w:cs="Times New Roman"/>
          <w:b/>
          <w:sz w:val="24"/>
          <w:szCs w:val="24"/>
        </w:rPr>
      </w:pPr>
      <w:r w:rsidRPr="00122259">
        <w:rPr>
          <w:rFonts w:asciiTheme="majorHAnsi" w:hAnsiTheme="majorHAnsi" w:cs="Times New Roman"/>
          <w:b/>
          <w:sz w:val="24"/>
          <w:szCs w:val="24"/>
        </w:rPr>
        <w:t>Iestādes</w:t>
      </w:r>
      <w:r>
        <w:rPr>
          <w:rFonts w:asciiTheme="majorHAnsi" w:hAnsiTheme="majorHAnsi" w:cs="Times New Roman"/>
          <w:b/>
          <w:sz w:val="24"/>
          <w:szCs w:val="24"/>
        </w:rPr>
        <w:t xml:space="preserve"> darba</w:t>
      </w:r>
      <w:r w:rsidRPr="00122259">
        <w:rPr>
          <w:rFonts w:asciiTheme="majorHAnsi" w:hAnsiTheme="majorHAnsi" w:cs="Times New Roman"/>
          <w:b/>
          <w:sz w:val="24"/>
          <w:szCs w:val="24"/>
        </w:rPr>
        <w:t xml:space="preserve"> s</w:t>
      </w:r>
      <w:r>
        <w:rPr>
          <w:rFonts w:asciiTheme="majorHAnsi" w:hAnsiTheme="majorHAnsi" w:cs="Times New Roman"/>
          <w:b/>
          <w:sz w:val="24"/>
          <w:szCs w:val="24"/>
        </w:rPr>
        <w:t>tiprās puses</w:t>
      </w:r>
      <w:r w:rsidRPr="00122259">
        <w:rPr>
          <w:rFonts w:asciiTheme="majorHAnsi" w:hAnsiTheme="majorHAnsi" w:cs="Times New Roman"/>
          <w:b/>
          <w:sz w:val="24"/>
          <w:szCs w:val="24"/>
        </w:rPr>
        <w:t xml:space="preserve"> </w:t>
      </w:r>
    </w:p>
    <w:p w:rsidR="00186FBE"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Izglītojamiem nodrošināta iespēja gūt radošās darbības pieredzi kvalitatīvos koncertos un pasākumos. </w:t>
      </w:r>
    </w:p>
    <w:p w:rsidR="00186FBE"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Iestāde nodrošina izglītojamiem veselīgu dzīvesveidu. </w:t>
      </w:r>
    </w:p>
    <w:p w:rsidR="00186FBE" w:rsidRPr="00BC223C"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Izglītojamie tiek motivēti iesaistīties interešu izglītības pulciņos.</w:t>
      </w:r>
    </w:p>
    <w:p w:rsidR="00186FBE" w:rsidRPr="00BC223C" w:rsidRDefault="00186FBE" w:rsidP="00186FBE">
      <w:pPr>
        <w:spacing w:after="0"/>
        <w:ind w:firstLine="567"/>
        <w:jc w:val="both"/>
        <w:rPr>
          <w:rFonts w:asciiTheme="majorHAnsi" w:hAnsiTheme="majorHAnsi" w:cs="Times New Roman"/>
          <w:sz w:val="24"/>
          <w:szCs w:val="24"/>
        </w:rPr>
      </w:pPr>
    </w:p>
    <w:p w:rsidR="00186FBE" w:rsidRPr="005C2639" w:rsidRDefault="00186FBE" w:rsidP="00186FBE">
      <w:pPr>
        <w:spacing w:after="0"/>
        <w:ind w:firstLine="567"/>
        <w:jc w:val="both"/>
        <w:rPr>
          <w:rFonts w:asciiTheme="majorHAnsi" w:hAnsiTheme="majorHAnsi" w:cs="Times New Roman"/>
          <w:b/>
          <w:sz w:val="24"/>
          <w:szCs w:val="24"/>
        </w:rPr>
      </w:pPr>
      <w:r>
        <w:rPr>
          <w:rFonts w:asciiTheme="majorHAnsi" w:hAnsiTheme="majorHAnsi" w:cs="Times New Roman"/>
          <w:b/>
          <w:sz w:val="24"/>
          <w:szCs w:val="24"/>
        </w:rPr>
        <w:t>Turpmākā attīstība</w:t>
      </w:r>
    </w:p>
    <w:p w:rsidR="00186FBE"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Izzinot vecāku vēlmes, paplašināt interešu izglītības piedāvājumu iestādē.</w:t>
      </w:r>
    </w:p>
    <w:p w:rsidR="00186FBE" w:rsidRDefault="00186FBE" w:rsidP="00186FBE">
      <w:pPr>
        <w:spacing w:after="0"/>
        <w:ind w:firstLine="567"/>
        <w:jc w:val="both"/>
        <w:rPr>
          <w:rFonts w:asciiTheme="majorHAnsi" w:hAnsiTheme="majorHAnsi" w:cs="Times New Roman"/>
          <w:sz w:val="24"/>
          <w:szCs w:val="24"/>
        </w:rPr>
      </w:pPr>
    </w:p>
    <w:p w:rsidR="00186FBE" w:rsidRPr="006C407A" w:rsidRDefault="00186FBE" w:rsidP="00186FBE">
      <w:pPr>
        <w:spacing w:after="0"/>
        <w:ind w:firstLine="567"/>
        <w:jc w:val="both"/>
        <w:rPr>
          <w:rFonts w:asciiTheme="majorHAnsi" w:hAnsiTheme="majorHAnsi" w:cs="Times New Roman"/>
          <w:b/>
          <w:sz w:val="24"/>
          <w:szCs w:val="24"/>
        </w:rPr>
      </w:pPr>
      <w:r w:rsidRPr="006C407A">
        <w:rPr>
          <w:rFonts w:asciiTheme="majorHAnsi" w:hAnsiTheme="majorHAnsi" w:cs="Times New Roman"/>
          <w:b/>
          <w:sz w:val="24"/>
          <w:szCs w:val="24"/>
        </w:rPr>
        <w:t>Vērtējums - labi</w:t>
      </w:r>
    </w:p>
    <w:p w:rsidR="00186FBE" w:rsidRPr="00BC223C" w:rsidRDefault="00186FBE" w:rsidP="00186FBE">
      <w:pPr>
        <w:pStyle w:val="Virsraksts3"/>
        <w:ind w:left="1080"/>
      </w:pPr>
      <w:bookmarkStart w:id="46" w:name="_Toc52977982"/>
      <w:bookmarkStart w:id="47" w:name="_Toc52978737"/>
      <w:r>
        <w:t xml:space="preserve">4.4.  </w:t>
      </w:r>
      <w:r w:rsidRPr="00BC223C">
        <w:t>Atbalsts karjeras izglītībā</w:t>
      </w:r>
      <w:bookmarkEnd w:id="46"/>
      <w:bookmarkEnd w:id="47"/>
      <w:r w:rsidRPr="00BC223C">
        <w:t xml:space="preserve"> </w:t>
      </w:r>
    </w:p>
    <w:p w:rsidR="00186FBE" w:rsidRPr="00BC223C"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Pirmsskolas izglītības iestādē, saskaņā ar audzināšanas plānu, izglītojot bērnus, tiek izmantotas daudzpusīgas rotaļnodarbības, pārgājieni, mācību ekskursijas. Vispirms pirmsskolas izglītojamie iepazīst pirmsskolas iestādē strādājošo darbinieku profesijas – skolotājs, skolotāja palīgs, vadītāja, medmāsa, logopēds, labiekārtošanas darbu strādnieks, apkopēja, veļas mazgātāja, pavārs. Izglītojamie labprāt piedalās dažādo profesiju izpētē. Izglītojamie zīmē, vizualizē šīs profesijas, izzina pienākumus, gatavo apsveikuma kartiņas svētkos, profesiju dienās. Lai popularizētu dažādas profesijas, tiek iesaistīti izglītojamo vecāki, kuri radoši bērniem prezentē savus amatus. Izglītības iestādei ir izveidojusies laba sadarbība profesiju popularizēšanā ar Viesītes bibliotēku, muzeju, Viesītes mūzikas skolu, Viesītes Kristīnes aptieku, Viesītes vidusskolu un pastu. Iestādes metodiskajā kabinetā ikviens pedagogs var saņemt plašu metodisko materiālu ar ieteicamajām profesijām, piemērotu izglītojamo vecumam.</w:t>
      </w:r>
    </w:p>
    <w:p w:rsidR="00186FBE" w:rsidRPr="005C2639" w:rsidRDefault="00186FBE" w:rsidP="00186FBE">
      <w:pPr>
        <w:spacing w:after="0"/>
        <w:ind w:firstLine="567"/>
        <w:jc w:val="both"/>
        <w:rPr>
          <w:rFonts w:asciiTheme="majorHAnsi" w:hAnsiTheme="majorHAnsi" w:cs="Times New Roman"/>
          <w:b/>
          <w:sz w:val="24"/>
          <w:szCs w:val="24"/>
        </w:rPr>
      </w:pPr>
    </w:p>
    <w:p w:rsidR="00186FBE" w:rsidRPr="005C2639" w:rsidRDefault="00186FBE" w:rsidP="00186FBE">
      <w:pPr>
        <w:spacing w:after="0"/>
        <w:ind w:firstLine="567"/>
        <w:jc w:val="both"/>
        <w:rPr>
          <w:rFonts w:asciiTheme="majorHAnsi" w:hAnsiTheme="majorHAnsi" w:cs="Times New Roman"/>
          <w:b/>
          <w:sz w:val="24"/>
          <w:szCs w:val="24"/>
        </w:rPr>
      </w:pPr>
      <w:r w:rsidRPr="005C2639">
        <w:rPr>
          <w:rFonts w:asciiTheme="majorHAnsi" w:hAnsiTheme="majorHAnsi" w:cs="Times New Roman"/>
          <w:b/>
          <w:sz w:val="24"/>
          <w:szCs w:val="24"/>
        </w:rPr>
        <w:t xml:space="preserve"> Iestādes </w:t>
      </w:r>
      <w:r>
        <w:rPr>
          <w:rFonts w:asciiTheme="majorHAnsi" w:hAnsiTheme="majorHAnsi" w:cs="Times New Roman"/>
          <w:b/>
          <w:sz w:val="24"/>
          <w:szCs w:val="24"/>
        </w:rPr>
        <w:t xml:space="preserve">darba </w:t>
      </w:r>
      <w:r w:rsidRPr="005C2639">
        <w:rPr>
          <w:rFonts w:asciiTheme="majorHAnsi" w:hAnsiTheme="majorHAnsi" w:cs="Times New Roman"/>
          <w:b/>
          <w:sz w:val="24"/>
          <w:szCs w:val="24"/>
        </w:rPr>
        <w:t>stiprās puses</w:t>
      </w:r>
    </w:p>
    <w:p w:rsidR="00186FBE" w:rsidRPr="00BC223C"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 Izglītojamiem ir iespēja iepazīt dažādas profesijas. </w:t>
      </w:r>
      <w:r>
        <w:rPr>
          <w:rFonts w:asciiTheme="majorHAnsi" w:hAnsiTheme="majorHAnsi" w:cs="Times New Roman"/>
          <w:sz w:val="24"/>
          <w:szCs w:val="24"/>
        </w:rPr>
        <w:t>Lai radītu</w:t>
      </w:r>
      <w:r w:rsidRPr="00BC223C">
        <w:rPr>
          <w:rFonts w:asciiTheme="majorHAnsi" w:hAnsiTheme="majorHAnsi" w:cs="Times New Roman"/>
          <w:sz w:val="24"/>
          <w:szCs w:val="24"/>
        </w:rPr>
        <w:t xml:space="preserve"> </w:t>
      </w:r>
      <w:r>
        <w:rPr>
          <w:rFonts w:asciiTheme="majorHAnsi" w:hAnsiTheme="majorHAnsi" w:cs="Times New Roman"/>
          <w:sz w:val="24"/>
          <w:szCs w:val="24"/>
        </w:rPr>
        <w:t xml:space="preserve">bērnos </w:t>
      </w:r>
      <w:r w:rsidRPr="00BC223C">
        <w:rPr>
          <w:rFonts w:asciiTheme="majorHAnsi" w:hAnsiTheme="majorHAnsi" w:cs="Times New Roman"/>
          <w:sz w:val="24"/>
          <w:szCs w:val="24"/>
        </w:rPr>
        <w:t>interesi par karjeras izglītību</w:t>
      </w:r>
      <w:r>
        <w:rPr>
          <w:rFonts w:asciiTheme="majorHAnsi" w:hAnsiTheme="majorHAnsi" w:cs="Times New Roman"/>
          <w:sz w:val="24"/>
          <w:szCs w:val="24"/>
        </w:rPr>
        <w:t>,</w:t>
      </w:r>
      <w:r w:rsidRPr="008D18E8">
        <w:rPr>
          <w:rFonts w:asciiTheme="majorHAnsi" w:hAnsiTheme="majorHAnsi" w:cs="Times New Roman"/>
          <w:sz w:val="24"/>
          <w:szCs w:val="24"/>
        </w:rPr>
        <w:t xml:space="preserve"> </w:t>
      </w:r>
      <w:r>
        <w:rPr>
          <w:rFonts w:asciiTheme="majorHAnsi" w:hAnsiTheme="majorHAnsi" w:cs="Times New Roman"/>
          <w:sz w:val="24"/>
          <w:szCs w:val="24"/>
        </w:rPr>
        <w:t xml:space="preserve">veiksmīgi tiek izmantota sadarbība starp ģimeni un pirmsskolas izglītības iestādi.   </w:t>
      </w:r>
      <w:r w:rsidRPr="00BC223C">
        <w:rPr>
          <w:rFonts w:asciiTheme="majorHAnsi" w:hAnsiTheme="majorHAnsi" w:cs="Times New Roman"/>
          <w:sz w:val="24"/>
          <w:szCs w:val="24"/>
        </w:rPr>
        <w:t xml:space="preserve"> </w:t>
      </w:r>
    </w:p>
    <w:p w:rsidR="00186FBE" w:rsidRPr="00BC223C" w:rsidRDefault="00186FBE" w:rsidP="00186FBE">
      <w:pPr>
        <w:spacing w:after="0"/>
        <w:ind w:firstLine="567"/>
        <w:jc w:val="both"/>
        <w:rPr>
          <w:rFonts w:asciiTheme="majorHAnsi" w:hAnsiTheme="majorHAnsi" w:cs="Times New Roman"/>
          <w:sz w:val="24"/>
          <w:szCs w:val="24"/>
        </w:rPr>
      </w:pPr>
    </w:p>
    <w:p w:rsidR="00186FBE" w:rsidRPr="008D18E8" w:rsidRDefault="00186FBE" w:rsidP="00186FBE">
      <w:pPr>
        <w:spacing w:after="0"/>
        <w:ind w:firstLine="567"/>
        <w:jc w:val="both"/>
        <w:rPr>
          <w:rFonts w:asciiTheme="majorHAnsi" w:hAnsiTheme="majorHAnsi" w:cs="Times New Roman"/>
          <w:b/>
          <w:sz w:val="24"/>
          <w:szCs w:val="24"/>
        </w:rPr>
      </w:pPr>
      <w:r>
        <w:rPr>
          <w:rFonts w:asciiTheme="majorHAnsi" w:hAnsiTheme="majorHAnsi" w:cs="Times New Roman"/>
          <w:b/>
          <w:sz w:val="24"/>
          <w:szCs w:val="24"/>
        </w:rPr>
        <w:t>Turpmākā attīstība</w:t>
      </w:r>
    </w:p>
    <w:p w:rsidR="00186FBE"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Turpināt sadarbību ar Viesītes novada profesiju pārstāvjiem. Paplašināt metodiskā kabineta materiālu klāstu par profesijām. </w:t>
      </w:r>
    </w:p>
    <w:p w:rsidR="00186FBE" w:rsidRDefault="00186FBE" w:rsidP="00186FBE">
      <w:pPr>
        <w:spacing w:after="0"/>
        <w:ind w:firstLine="567"/>
        <w:jc w:val="both"/>
        <w:rPr>
          <w:rFonts w:asciiTheme="majorHAnsi" w:hAnsiTheme="majorHAnsi" w:cs="Times New Roman"/>
          <w:sz w:val="24"/>
          <w:szCs w:val="24"/>
        </w:rPr>
      </w:pPr>
    </w:p>
    <w:p w:rsidR="00186FBE" w:rsidRPr="000A592B" w:rsidRDefault="00186FBE" w:rsidP="00186FBE">
      <w:pPr>
        <w:spacing w:after="0"/>
        <w:ind w:firstLine="567"/>
        <w:jc w:val="both"/>
        <w:rPr>
          <w:rFonts w:asciiTheme="majorHAnsi" w:hAnsiTheme="majorHAnsi" w:cs="Times New Roman"/>
          <w:b/>
          <w:sz w:val="24"/>
          <w:szCs w:val="24"/>
        </w:rPr>
      </w:pPr>
      <w:r w:rsidRPr="000A592B">
        <w:rPr>
          <w:rFonts w:asciiTheme="majorHAnsi" w:hAnsiTheme="majorHAnsi" w:cs="Times New Roman"/>
          <w:b/>
          <w:sz w:val="24"/>
          <w:szCs w:val="24"/>
        </w:rPr>
        <w:t>Vērtējums - labi</w:t>
      </w:r>
    </w:p>
    <w:p w:rsidR="00186FBE" w:rsidRPr="00BC223C" w:rsidRDefault="00186FBE" w:rsidP="00186FBE">
      <w:pPr>
        <w:pStyle w:val="Virsraksts3"/>
        <w:tabs>
          <w:tab w:val="left" w:pos="1134"/>
        </w:tabs>
      </w:pPr>
      <w:r>
        <w:lastRenderedPageBreak/>
        <w:tab/>
        <w:t xml:space="preserve">  </w:t>
      </w:r>
      <w:bookmarkStart w:id="48" w:name="_Toc52977983"/>
      <w:bookmarkStart w:id="49" w:name="_Toc52978738"/>
      <w:r>
        <w:t xml:space="preserve">4.5. </w:t>
      </w:r>
      <w:r w:rsidRPr="00BC223C">
        <w:t xml:space="preserve"> Atbalsts mācību darba diferenciācijai</w:t>
      </w:r>
      <w:bookmarkEnd w:id="48"/>
      <w:bookmarkEnd w:id="49"/>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Saskaņā ar pirmsskolas izglītības vadlīnijās rekomendēto spēju, prasmju, zināšanu un talantu izkopšanu, izglītības iestādē ir radīta iespēja integrētajās rotaļu nodarbībās pakāpeniski apgūt nepieciešamās prasmes, zināšanas un iemaņas, lai izglītojamos sagatavotu skolas gaitu uzsākšanai. Integrētās rotaļnodarbības un rotaļnodarbības pedagogi veido tā, lai izglītojamie varētu iekļauties mācību procesā. Ja kādam izglītojamajam izvirzītie uzdevumi šķiet pārāk sarežģīti, bērnam palīdz skolotāja palīgs. Ja izglītojamais ir kavējis pirmsskolas izglītības iestādi, skolotāja plāno individuālu darbu ar bērnu, lai palīdzētu viņam iekļauties mācību un rotaļu vidē. Pirmsskolas izglītošanās process ir demokrātiskas un draudzīgs izglītojamam, jo tas paredz izglītošanos visas dienas garumā, līdz ar to pedagogs var plānot ar izglītojamo strādāt brīvā formātā, izglītojamam piemērotā laikā un līmenī. Izglītojamo vajadzību izpētē ir iesaistīts logopēds, kurš sadarbojas ar grupu pedagogiem un vecākiem. </w:t>
      </w:r>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Bērniem ir iespējas papildus pilnveidot savas spējas Viesītes novada sporta skolas filiālē, kas darbojas iestādē. Iestāde atbalsta šos izglītojamos, lai attīstītu bērna talantus, prasmes un iemaņas. </w:t>
      </w:r>
    </w:p>
    <w:p w:rsidR="00186FBE" w:rsidRPr="00BC223C" w:rsidRDefault="00186FBE" w:rsidP="00186FBE">
      <w:pPr>
        <w:pStyle w:val="Sarakstarindkopa"/>
        <w:ind w:left="0" w:firstLine="567"/>
        <w:jc w:val="both"/>
        <w:rPr>
          <w:rFonts w:asciiTheme="majorHAnsi" w:hAnsiTheme="majorHAnsi" w:cs="Times New Roman"/>
          <w:sz w:val="24"/>
          <w:szCs w:val="24"/>
        </w:rPr>
      </w:pPr>
    </w:p>
    <w:p w:rsidR="00186FBE" w:rsidRPr="005D5883" w:rsidRDefault="00186FBE" w:rsidP="00186FBE">
      <w:pPr>
        <w:pStyle w:val="Sarakstarindkopa"/>
        <w:ind w:left="0" w:firstLine="567"/>
        <w:jc w:val="both"/>
        <w:rPr>
          <w:rFonts w:asciiTheme="majorHAnsi" w:hAnsiTheme="majorHAnsi" w:cs="Times New Roman"/>
          <w:b/>
          <w:sz w:val="24"/>
          <w:szCs w:val="24"/>
        </w:rPr>
      </w:pPr>
      <w:r w:rsidRPr="005D5883">
        <w:rPr>
          <w:rFonts w:asciiTheme="majorHAnsi" w:hAnsiTheme="majorHAnsi" w:cs="Times New Roman"/>
          <w:b/>
          <w:sz w:val="24"/>
          <w:szCs w:val="24"/>
        </w:rPr>
        <w:t xml:space="preserve">Iestādes </w:t>
      </w:r>
      <w:r>
        <w:rPr>
          <w:rFonts w:asciiTheme="majorHAnsi" w:hAnsiTheme="majorHAnsi" w:cs="Times New Roman"/>
          <w:b/>
          <w:sz w:val="24"/>
          <w:szCs w:val="24"/>
        </w:rPr>
        <w:t xml:space="preserve">darba </w:t>
      </w:r>
      <w:r w:rsidRPr="005D5883">
        <w:rPr>
          <w:rFonts w:asciiTheme="majorHAnsi" w:hAnsiTheme="majorHAnsi" w:cs="Times New Roman"/>
          <w:b/>
          <w:sz w:val="24"/>
          <w:szCs w:val="24"/>
        </w:rPr>
        <w:t>stiprās puses</w:t>
      </w:r>
    </w:p>
    <w:p w:rsidR="00186FBE"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Integrētās rotaļnodarbības ļauj izglītības darbu diferencēt. </w:t>
      </w:r>
    </w:p>
    <w:p w:rsidR="00186FBE"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Dienas ritms atbalsta diferencētu un individuālu pieeju izglītojamā spēju un prasmju attīstībā. </w:t>
      </w:r>
    </w:p>
    <w:p w:rsidR="00186FBE"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Laba sadarbība ar Viesītes novada sporta skolu. </w:t>
      </w:r>
    </w:p>
    <w:p w:rsidR="00186FBE" w:rsidRPr="00BC223C" w:rsidRDefault="00186FBE" w:rsidP="00186FBE">
      <w:pPr>
        <w:pStyle w:val="Sarakstarindkopa"/>
        <w:ind w:left="0" w:firstLine="567"/>
        <w:jc w:val="both"/>
        <w:rPr>
          <w:rFonts w:asciiTheme="majorHAnsi" w:hAnsiTheme="majorHAnsi" w:cs="Times New Roman"/>
          <w:sz w:val="24"/>
          <w:szCs w:val="24"/>
        </w:rPr>
      </w:pPr>
    </w:p>
    <w:p w:rsidR="00186FBE" w:rsidRPr="00D84E3A" w:rsidRDefault="00186FBE" w:rsidP="00186FBE">
      <w:pPr>
        <w:pStyle w:val="Sarakstarindkopa"/>
        <w:ind w:left="0" w:firstLine="567"/>
        <w:jc w:val="both"/>
        <w:rPr>
          <w:rFonts w:asciiTheme="majorHAnsi" w:hAnsiTheme="majorHAnsi" w:cs="Times New Roman"/>
          <w:b/>
          <w:sz w:val="24"/>
          <w:szCs w:val="24"/>
        </w:rPr>
      </w:pPr>
      <w:r w:rsidRPr="00D84E3A">
        <w:rPr>
          <w:rFonts w:asciiTheme="majorHAnsi" w:hAnsiTheme="majorHAnsi" w:cs="Times New Roman"/>
          <w:b/>
          <w:sz w:val="24"/>
          <w:szCs w:val="24"/>
        </w:rPr>
        <w:t>Turpmākā attīstība</w:t>
      </w:r>
    </w:p>
    <w:p w:rsidR="00186FBE" w:rsidRDefault="00186FBE" w:rsidP="00186FBE">
      <w:pPr>
        <w:pStyle w:val="Sarakstarindkopa"/>
        <w:tabs>
          <w:tab w:val="left" w:pos="1134"/>
        </w:tabs>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Veikt darbu pie </w:t>
      </w:r>
      <w:r>
        <w:rPr>
          <w:rFonts w:asciiTheme="majorHAnsi" w:hAnsiTheme="majorHAnsi" w:cs="Times New Roman"/>
          <w:sz w:val="24"/>
          <w:szCs w:val="24"/>
        </w:rPr>
        <w:t>izglītojamajos ievēroto talantu</w:t>
      </w:r>
      <w:r w:rsidRPr="00BC223C">
        <w:rPr>
          <w:rFonts w:asciiTheme="majorHAnsi" w:hAnsiTheme="majorHAnsi" w:cs="Times New Roman"/>
          <w:sz w:val="24"/>
          <w:szCs w:val="24"/>
        </w:rPr>
        <w:t xml:space="preserve"> </w:t>
      </w:r>
      <w:r>
        <w:rPr>
          <w:rFonts w:asciiTheme="majorHAnsi" w:hAnsiTheme="majorHAnsi" w:cs="Times New Roman"/>
          <w:sz w:val="24"/>
          <w:szCs w:val="24"/>
        </w:rPr>
        <w:t>tālākas</w:t>
      </w:r>
      <w:r w:rsidRPr="00BC223C">
        <w:rPr>
          <w:rFonts w:asciiTheme="majorHAnsi" w:hAnsiTheme="majorHAnsi" w:cs="Times New Roman"/>
          <w:sz w:val="24"/>
          <w:szCs w:val="24"/>
        </w:rPr>
        <w:t xml:space="preserve"> </w:t>
      </w:r>
      <w:r>
        <w:rPr>
          <w:rFonts w:asciiTheme="majorHAnsi" w:hAnsiTheme="majorHAnsi" w:cs="Times New Roman"/>
          <w:sz w:val="24"/>
          <w:szCs w:val="24"/>
        </w:rPr>
        <w:t>attīstīšanas, strādājot šajā jomā gan rotaļnodarbību laikā, gan ārpus tām.</w:t>
      </w:r>
      <w:r w:rsidRPr="00BC223C">
        <w:rPr>
          <w:rFonts w:asciiTheme="majorHAnsi" w:hAnsiTheme="majorHAnsi" w:cs="Times New Roman"/>
          <w:sz w:val="24"/>
          <w:szCs w:val="24"/>
        </w:rPr>
        <w:t xml:space="preserve"> </w:t>
      </w:r>
    </w:p>
    <w:p w:rsidR="00186FBE" w:rsidRPr="00657D14" w:rsidRDefault="00186FBE" w:rsidP="00186FBE">
      <w:pPr>
        <w:pStyle w:val="Sarakstarindkopa"/>
        <w:tabs>
          <w:tab w:val="left" w:pos="1134"/>
        </w:tabs>
        <w:ind w:left="0" w:firstLine="567"/>
        <w:jc w:val="both"/>
        <w:rPr>
          <w:rFonts w:asciiTheme="majorHAnsi" w:hAnsiTheme="majorHAnsi" w:cs="Times New Roman"/>
          <w:sz w:val="24"/>
          <w:szCs w:val="24"/>
        </w:rPr>
      </w:pPr>
    </w:p>
    <w:p w:rsidR="00186FBE" w:rsidRPr="00047221" w:rsidRDefault="00186FBE" w:rsidP="00186FBE">
      <w:pPr>
        <w:pStyle w:val="Sarakstarindkopa"/>
        <w:tabs>
          <w:tab w:val="left" w:pos="1134"/>
        </w:tabs>
        <w:ind w:left="0" w:firstLine="567"/>
        <w:jc w:val="both"/>
        <w:rPr>
          <w:b/>
        </w:rPr>
      </w:pPr>
      <w:r w:rsidRPr="00047221">
        <w:rPr>
          <w:rFonts w:asciiTheme="majorHAnsi" w:hAnsiTheme="majorHAnsi" w:cs="Times New Roman"/>
          <w:b/>
          <w:sz w:val="24"/>
          <w:szCs w:val="24"/>
        </w:rPr>
        <w:t>Vērtējums - labi</w:t>
      </w:r>
      <w:r w:rsidRPr="00047221">
        <w:rPr>
          <w:b/>
        </w:rPr>
        <w:tab/>
      </w:r>
    </w:p>
    <w:p w:rsidR="00186FBE" w:rsidRPr="00BC223C" w:rsidRDefault="00186FBE" w:rsidP="00186FBE">
      <w:pPr>
        <w:pStyle w:val="Virsraksts3"/>
        <w:tabs>
          <w:tab w:val="left" w:pos="993"/>
        </w:tabs>
      </w:pPr>
      <w:r>
        <w:t xml:space="preserve">                       </w:t>
      </w:r>
      <w:bookmarkStart w:id="50" w:name="_Toc52977984"/>
      <w:bookmarkStart w:id="51" w:name="_Toc52978739"/>
      <w:r>
        <w:t xml:space="preserve">4.6. </w:t>
      </w:r>
      <w:r w:rsidRPr="00BC223C">
        <w:t>Atbalsts izglītojamiem ar speciālām vajadzībām</w:t>
      </w:r>
      <w:bookmarkEnd w:id="50"/>
      <w:bookmarkEnd w:id="51"/>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Mācību darba mērķis ir veiksmīga integrācija vispārizglītojošajā grupā. Katru mācību gadu tiek maksimāli attīstītas izglītojamo spējas, prasmes, pamatiemaņas uzvedībai sabiedrībā, galda kultūrā, spēja lasīt, skaitīt, attīstīties fiziski, darboties kolektīvā. Izglītojamo ikdienas sasniegumi tiek vērtēti, ievērojot viņu attīstības līmeni, spējas un veselības stāvokli, to atspoguļojot individuālajā mācību plānā. Ar izglītojamajiem regulāri tiek strādāts papildus. Izglītojamo attīstības un ikdienas mācību rezultātu uzlabošanai tiek lietotas motivējošas uzslavas, pozitīvs novērtējums, pamudinājums, rotaļas, krāsaini attēli, muzikāli audioieraksti, pozitīvas emocijas u.c. Mācību gada laikā notiek sistemātiska vecāku un aizbildņu informēšana par izglītojamā attīstību, jautājumiem, kas saistīti ar audzināšanu un disciplīnu. Kopā ar skolotāju – logopēdu  tiek meklēti un rasti risinājumi dažādos jautājumos. Pedagoģiski medicīniskās komisijas atzinumi tiek periodiski aktualizēti, atzinumu funkcionālai nepieciešamībai un termiņiem seko līdzi iestādes medmāsa. Par darbu ar speciālās izglītības izglītojamiem regulāri tiek informēta izglītības iestādes administrācija.</w:t>
      </w:r>
    </w:p>
    <w:p w:rsidR="00186FBE" w:rsidRPr="00BC223C" w:rsidRDefault="00186FBE" w:rsidP="00186FBE">
      <w:pPr>
        <w:pStyle w:val="Sarakstarindkopa"/>
        <w:ind w:left="0" w:firstLine="567"/>
        <w:jc w:val="both"/>
        <w:rPr>
          <w:rFonts w:asciiTheme="majorHAnsi" w:hAnsiTheme="majorHAnsi" w:cs="Times New Roman"/>
          <w:sz w:val="24"/>
          <w:szCs w:val="24"/>
        </w:rPr>
      </w:pPr>
    </w:p>
    <w:p w:rsidR="00186FBE" w:rsidRPr="00974F59" w:rsidRDefault="00186FBE" w:rsidP="00186FBE">
      <w:pPr>
        <w:pStyle w:val="Sarakstarindkopa"/>
        <w:ind w:left="0" w:firstLine="567"/>
        <w:jc w:val="both"/>
        <w:rPr>
          <w:rFonts w:asciiTheme="majorHAnsi" w:hAnsiTheme="majorHAnsi" w:cs="Times New Roman"/>
          <w:b/>
          <w:sz w:val="24"/>
          <w:szCs w:val="24"/>
        </w:rPr>
      </w:pPr>
      <w:r w:rsidRPr="00974F59">
        <w:rPr>
          <w:rFonts w:asciiTheme="majorHAnsi" w:hAnsiTheme="majorHAnsi" w:cs="Times New Roman"/>
          <w:b/>
          <w:sz w:val="24"/>
          <w:szCs w:val="24"/>
        </w:rPr>
        <w:t xml:space="preserve">Iestādes </w:t>
      </w:r>
      <w:r>
        <w:rPr>
          <w:rFonts w:asciiTheme="majorHAnsi" w:hAnsiTheme="majorHAnsi" w:cs="Times New Roman"/>
          <w:b/>
          <w:sz w:val="24"/>
          <w:szCs w:val="24"/>
        </w:rPr>
        <w:t xml:space="preserve">darba </w:t>
      </w:r>
      <w:r w:rsidRPr="00974F59">
        <w:rPr>
          <w:rFonts w:asciiTheme="majorHAnsi" w:hAnsiTheme="majorHAnsi" w:cs="Times New Roman"/>
          <w:b/>
          <w:sz w:val="24"/>
          <w:szCs w:val="24"/>
        </w:rPr>
        <w:t>stiprās puses</w:t>
      </w:r>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Labvēlīgs mikroklimats speciālās izglītības izglītojamo attīstībai un integrācijai</w:t>
      </w:r>
      <w:r>
        <w:rPr>
          <w:rFonts w:asciiTheme="majorHAnsi" w:hAnsiTheme="majorHAnsi" w:cs="Times New Roman"/>
          <w:sz w:val="24"/>
          <w:szCs w:val="24"/>
        </w:rPr>
        <w:t>.</w:t>
      </w:r>
      <w:r w:rsidRPr="00BC223C">
        <w:rPr>
          <w:rFonts w:asciiTheme="majorHAnsi" w:hAnsiTheme="majorHAnsi" w:cs="Times New Roman"/>
          <w:sz w:val="24"/>
          <w:szCs w:val="24"/>
        </w:rPr>
        <w:t xml:space="preserve"> </w:t>
      </w:r>
    </w:p>
    <w:p w:rsidR="00186FBE" w:rsidRPr="00974F59" w:rsidRDefault="00186FBE" w:rsidP="00186FBE">
      <w:pPr>
        <w:pStyle w:val="Sarakstarindkopa"/>
        <w:ind w:left="0" w:firstLine="567"/>
        <w:jc w:val="both"/>
        <w:rPr>
          <w:rFonts w:asciiTheme="majorHAnsi" w:hAnsiTheme="majorHAnsi" w:cs="Times New Roman"/>
          <w:b/>
          <w:sz w:val="24"/>
          <w:szCs w:val="24"/>
        </w:rPr>
      </w:pPr>
    </w:p>
    <w:p w:rsidR="00186FBE" w:rsidRPr="00974F59" w:rsidRDefault="00186FBE" w:rsidP="00186FBE">
      <w:pPr>
        <w:pStyle w:val="Sarakstarindkopa"/>
        <w:ind w:left="0" w:firstLine="567"/>
        <w:jc w:val="both"/>
        <w:rPr>
          <w:rFonts w:asciiTheme="majorHAnsi" w:hAnsiTheme="majorHAnsi" w:cs="Times New Roman"/>
          <w:b/>
          <w:sz w:val="24"/>
          <w:szCs w:val="24"/>
        </w:rPr>
      </w:pPr>
      <w:r>
        <w:rPr>
          <w:rFonts w:asciiTheme="majorHAnsi" w:hAnsiTheme="majorHAnsi" w:cs="Times New Roman"/>
          <w:b/>
          <w:sz w:val="24"/>
          <w:szCs w:val="24"/>
        </w:rPr>
        <w:t>Turpmākā attīstība</w:t>
      </w:r>
    </w:p>
    <w:p w:rsidR="00186FBE"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Papildināt materiālo bāzi vispārizglītojošajā grupā integrēto, bērnu ar speciālām vajadzībām, apmācībai. </w:t>
      </w:r>
    </w:p>
    <w:p w:rsidR="00186FBE"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Turpināt pilnveidot pedagogu tālākizglītību šajā jomā.</w:t>
      </w:r>
    </w:p>
    <w:p w:rsidR="00186FBE" w:rsidRDefault="00186FBE" w:rsidP="00186FBE">
      <w:pPr>
        <w:pStyle w:val="Sarakstarindkopa"/>
        <w:ind w:left="0" w:firstLine="567"/>
        <w:jc w:val="both"/>
        <w:rPr>
          <w:rFonts w:asciiTheme="majorHAnsi" w:hAnsiTheme="majorHAnsi" w:cs="Times New Roman"/>
          <w:sz w:val="24"/>
          <w:szCs w:val="24"/>
        </w:rPr>
      </w:pPr>
    </w:p>
    <w:p w:rsidR="00186FBE" w:rsidRPr="00956D34" w:rsidRDefault="00186FBE" w:rsidP="00186FBE">
      <w:pPr>
        <w:pStyle w:val="Sarakstarindkopa"/>
        <w:ind w:left="0" w:firstLine="567"/>
        <w:jc w:val="both"/>
        <w:rPr>
          <w:rFonts w:asciiTheme="majorHAnsi" w:hAnsiTheme="majorHAnsi" w:cs="Times New Roman"/>
          <w:b/>
          <w:sz w:val="24"/>
          <w:szCs w:val="24"/>
        </w:rPr>
      </w:pPr>
      <w:r w:rsidRPr="00956D34">
        <w:rPr>
          <w:rFonts w:asciiTheme="majorHAnsi" w:hAnsiTheme="majorHAnsi" w:cs="Times New Roman"/>
          <w:b/>
          <w:sz w:val="24"/>
          <w:szCs w:val="24"/>
        </w:rPr>
        <w:t>Vērtējums - labi</w:t>
      </w:r>
    </w:p>
    <w:p w:rsidR="00186FBE" w:rsidRPr="00BC223C" w:rsidRDefault="00186FBE" w:rsidP="00186FBE">
      <w:pPr>
        <w:pStyle w:val="Virsraksts3"/>
        <w:tabs>
          <w:tab w:val="left" w:pos="1134"/>
        </w:tabs>
      </w:pPr>
      <w:r>
        <w:tab/>
      </w:r>
      <w:bookmarkStart w:id="52" w:name="_Toc52977985"/>
      <w:bookmarkStart w:id="53" w:name="_Toc52978740"/>
      <w:r>
        <w:t xml:space="preserve">4.7. </w:t>
      </w:r>
      <w:r w:rsidRPr="00BC223C">
        <w:t>Sadarbība ar izglītojamā ģimeni</w:t>
      </w:r>
      <w:bookmarkEnd w:id="52"/>
      <w:bookmarkEnd w:id="53"/>
    </w:p>
    <w:p w:rsidR="00186FBE" w:rsidRPr="00BC223C"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Komunikācija starp izglītības iestādi un ģimeni tiek organizēta, izmantojot dažādus informācijas līdzekļus – individuālās sarunas, grupu vecāku sapulces, iestādes vecāku kopsapulces, </w:t>
      </w:r>
      <w:r>
        <w:rPr>
          <w:rFonts w:asciiTheme="majorHAnsi" w:hAnsiTheme="majorHAnsi" w:cs="Times New Roman"/>
          <w:sz w:val="24"/>
          <w:szCs w:val="24"/>
        </w:rPr>
        <w:t>I</w:t>
      </w:r>
      <w:r w:rsidRPr="00BC223C">
        <w:rPr>
          <w:rFonts w:asciiTheme="majorHAnsi" w:hAnsiTheme="majorHAnsi" w:cs="Times New Roman"/>
          <w:sz w:val="24"/>
          <w:szCs w:val="24"/>
        </w:rPr>
        <w:t xml:space="preserve">estādes padomes sēdes. Vecāku sapulces ir labi sagatavotas un vecākiem pieņemamā laikā. Vecāki zina, ka ar priekšlikumiem vai ierosinājumiem var griezties pie grupu skolotāja un iestādes vadības komandas. Vecāku priekšlikumi atkarībā no to satura tiek izskatīti pedagoģiskajās sapulcēs. Tie tiek ņemti vērā, plānojot turpmāko darbu. Atbilstoši normatīvo dokumentu prasībām, izglītojamo vecāki tiek informēti par notiekošo iestādē, to norises kārtību, izmaiņām normatīvajos dokumentos un citiem ar iestādes darba organizāciju saistītiem jautājumiem. Grupu skolotājas un iestādes vadība arī telefoniski sazinās ar vecākiem par dažādiem aktuāliem jautājumiem. Iestāde regulāri organizē vecākiem izglītojošus pasākumus. Vecāki tiek aicināti piedalīties svētku koncertos, iespēju robežās piedalīties izglītojamo ekskursijās, sporta sacensībās. Iestādē darbojas Iestādes vecāku padome. Padomes sastāvā vairākumā ir grupu vecāku pārstāvji, administrācija, domes pārstāvis un viens pedagogs. Vecāku padomes vadītājs ir izvēlēts no vecāku vidus. Vecāku pārstāvji sniedz priekšlikumus izglītības darbam. Iestādē tiek organizētas arī vecvecāku dienas. Veiksmīgas sadarbības rezultātā ir atrisināti vairāki problēmjautājumi. Ja izglītojamajam ir nepieciešama logopēda palīdzība, iestāde informē vecākus. Nepieciešamības gadījumā iestādes administrācija informē novada sociālo darbinieku un bāriņtiesas locekli, lai pašvaldība organizē papildus mājas apmeklējumus. </w:t>
      </w:r>
    </w:p>
    <w:p w:rsidR="00186FBE" w:rsidRPr="00BC223C" w:rsidRDefault="00186FBE" w:rsidP="00186FBE">
      <w:pPr>
        <w:spacing w:after="0"/>
        <w:ind w:firstLine="567"/>
        <w:jc w:val="both"/>
        <w:rPr>
          <w:rFonts w:asciiTheme="majorHAnsi" w:hAnsiTheme="majorHAnsi" w:cs="Times New Roman"/>
          <w:sz w:val="24"/>
          <w:szCs w:val="24"/>
        </w:rPr>
      </w:pPr>
    </w:p>
    <w:p w:rsidR="00186FBE" w:rsidRPr="00900FA7" w:rsidRDefault="00186FBE" w:rsidP="00186FBE">
      <w:pPr>
        <w:spacing w:after="0"/>
        <w:ind w:firstLine="567"/>
        <w:jc w:val="both"/>
        <w:rPr>
          <w:rFonts w:asciiTheme="majorHAnsi" w:hAnsiTheme="majorHAnsi" w:cs="Times New Roman"/>
          <w:b/>
          <w:sz w:val="24"/>
          <w:szCs w:val="24"/>
        </w:rPr>
      </w:pPr>
      <w:r w:rsidRPr="00900FA7">
        <w:rPr>
          <w:rFonts w:asciiTheme="majorHAnsi" w:hAnsiTheme="majorHAnsi" w:cs="Times New Roman"/>
          <w:b/>
          <w:sz w:val="24"/>
          <w:szCs w:val="24"/>
        </w:rPr>
        <w:t>Iestādes</w:t>
      </w:r>
      <w:r>
        <w:rPr>
          <w:rFonts w:asciiTheme="majorHAnsi" w:hAnsiTheme="majorHAnsi" w:cs="Times New Roman"/>
          <w:b/>
          <w:sz w:val="24"/>
          <w:szCs w:val="24"/>
        </w:rPr>
        <w:t xml:space="preserve"> darba</w:t>
      </w:r>
      <w:r w:rsidRPr="00900FA7">
        <w:rPr>
          <w:rFonts w:asciiTheme="majorHAnsi" w:hAnsiTheme="majorHAnsi" w:cs="Times New Roman"/>
          <w:b/>
          <w:sz w:val="24"/>
          <w:szCs w:val="24"/>
        </w:rPr>
        <w:t xml:space="preserve"> stiprās puses</w:t>
      </w:r>
    </w:p>
    <w:p w:rsidR="00186FBE"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Iestāde sadarbībai ar vecākiem izmanto daudzveidīgas darba formas. </w:t>
      </w:r>
    </w:p>
    <w:p w:rsidR="00186FBE" w:rsidRPr="00BC223C"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Darbojas Iestādes padome.</w:t>
      </w:r>
    </w:p>
    <w:p w:rsidR="00186FBE" w:rsidRPr="00BC223C" w:rsidRDefault="00186FBE" w:rsidP="00186FBE">
      <w:pPr>
        <w:spacing w:after="0"/>
        <w:ind w:firstLine="567"/>
        <w:jc w:val="both"/>
        <w:rPr>
          <w:rFonts w:asciiTheme="majorHAnsi" w:hAnsiTheme="majorHAnsi" w:cs="Times New Roman"/>
          <w:sz w:val="24"/>
          <w:szCs w:val="24"/>
        </w:rPr>
      </w:pPr>
    </w:p>
    <w:p w:rsidR="00186FBE" w:rsidRPr="00900FA7" w:rsidRDefault="00186FBE" w:rsidP="00186FBE">
      <w:pPr>
        <w:spacing w:after="0"/>
        <w:ind w:firstLine="567"/>
        <w:jc w:val="both"/>
        <w:rPr>
          <w:rFonts w:asciiTheme="majorHAnsi" w:hAnsiTheme="majorHAnsi" w:cs="Times New Roman"/>
          <w:b/>
          <w:sz w:val="24"/>
          <w:szCs w:val="24"/>
        </w:rPr>
      </w:pPr>
      <w:r>
        <w:rPr>
          <w:rFonts w:asciiTheme="majorHAnsi" w:hAnsiTheme="majorHAnsi" w:cs="Times New Roman"/>
          <w:b/>
          <w:sz w:val="24"/>
          <w:szCs w:val="24"/>
        </w:rPr>
        <w:t>Turpmākā attīstība</w:t>
      </w:r>
    </w:p>
    <w:p w:rsidR="00186FBE" w:rsidRDefault="00186FBE" w:rsidP="00186FBE">
      <w:pPr>
        <w:spacing w:after="0"/>
        <w:ind w:firstLine="567"/>
        <w:rPr>
          <w:rFonts w:asciiTheme="majorHAnsi" w:hAnsiTheme="majorHAnsi" w:cs="Times New Roman"/>
          <w:sz w:val="24"/>
          <w:szCs w:val="24"/>
        </w:rPr>
      </w:pPr>
      <w:r w:rsidRPr="00BC223C">
        <w:rPr>
          <w:rFonts w:asciiTheme="majorHAnsi" w:hAnsiTheme="majorHAnsi" w:cs="Times New Roman"/>
          <w:sz w:val="24"/>
          <w:szCs w:val="24"/>
        </w:rPr>
        <w:t xml:space="preserve">Iestādē būtu vajadzīgs arī savs sociālais pedagogs. </w:t>
      </w:r>
    </w:p>
    <w:p w:rsidR="00186FBE" w:rsidRDefault="00186FBE" w:rsidP="00186FBE">
      <w:pPr>
        <w:spacing w:after="0"/>
        <w:ind w:firstLine="567"/>
        <w:rPr>
          <w:rFonts w:asciiTheme="majorHAnsi" w:hAnsiTheme="majorHAnsi" w:cs="Times New Roman"/>
          <w:sz w:val="24"/>
          <w:szCs w:val="24"/>
        </w:rPr>
      </w:pPr>
      <w:r w:rsidRPr="00BC223C">
        <w:rPr>
          <w:rFonts w:asciiTheme="majorHAnsi" w:hAnsiTheme="majorHAnsi" w:cs="Times New Roman"/>
          <w:sz w:val="24"/>
          <w:szCs w:val="24"/>
        </w:rPr>
        <w:t>Uzsākt veikt vecāku apmeklējumu un ierosinājumu uzskaiti.</w:t>
      </w:r>
    </w:p>
    <w:p w:rsidR="00186FBE" w:rsidRDefault="00186FBE" w:rsidP="00186FBE">
      <w:pPr>
        <w:spacing w:after="0"/>
        <w:ind w:firstLine="567"/>
        <w:rPr>
          <w:rFonts w:asciiTheme="majorHAnsi" w:hAnsiTheme="majorHAnsi" w:cs="Times New Roman"/>
          <w:sz w:val="24"/>
          <w:szCs w:val="24"/>
        </w:rPr>
      </w:pPr>
    </w:p>
    <w:p w:rsidR="00186FBE" w:rsidRPr="00DA05AF" w:rsidRDefault="00186FBE" w:rsidP="00186FBE">
      <w:pPr>
        <w:spacing w:after="0"/>
        <w:ind w:firstLine="567"/>
        <w:rPr>
          <w:rFonts w:asciiTheme="majorHAnsi" w:hAnsiTheme="majorHAnsi" w:cs="Times New Roman"/>
          <w:b/>
          <w:sz w:val="24"/>
          <w:szCs w:val="24"/>
        </w:rPr>
      </w:pPr>
      <w:r w:rsidRPr="00DA05AF">
        <w:rPr>
          <w:rFonts w:asciiTheme="majorHAnsi" w:hAnsiTheme="majorHAnsi" w:cs="Times New Roman"/>
          <w:b/>
          <w:sz w:val="24"/>
          <w:szCs w:val="24"/>
        </w:rPr>
        <w:t>Vērtējums - labi</w:t>
      </w:r>
    </w:p>
    <w:p w:rsidR="00186FBE" w:rsidRPr="00BC223C" w:rsidRDefault="00186FBE" w:rsidP="00186FBE">
      <w:pPr>
        <w:ind w:firstLine="567"/>
        <w:rPr>
          <w:rFonts w:asciiTheme="majorHAnsi" w:hAnsiTheme="majorHAnsi" w:cs="Times New Roman"/>
          <w:sz w:val="24"/>
          <w:szCs w:val="24"/>
        </w:rPr>
      </w:pPr>
    </w:p>
    <w:p w:rsidR="00186FBE" w:rsidRPr="00B407AB" w:rsidRDefault="00186FBE" w:rsidP="00186FBE">
      <w:pPr>
        <w:pStyle w:val="Virsraksts2"/>
        <w:ind w:firstLine="1134"/>
      </w:pPr>
      <w:r>
        <w:lastRenderedPageBreak/>
        <w:t xml:space="preserve"> </w:t>
      </w:r>
      <w:bookmarkStart w:id="54" w:name="_Toc52977986"/>
      <w:bookmarkStart w:id="55" w:name="_Toc52978741"/>
      <w:r>
        <w:t xml:space="preserve">5. </w:t>
      </w:r>
      <w:r w:rsidRPr="00BC223C">
        <w:t>Pirmsskolas izglītības iestādes vide</w:t>
      </w:r>
      <w:bookmarkEnd w:id="54"/>
      <w:bookmarkEnd w:id="55"/>
    </w:p>
    <w:p w:rsidR="00186FBE" w:rsidRPr="00BC223C" w:rsidRDefault="00186FBE" w:rsidP="00186FBE">
      <w:pPr>
        <w:pStyle w:val="Virsraksts3"/>
      </w:pPr>
      <w:r>
        <w:tab/>
        <w:t xml:space="preserve">          </w:t>
      </w:r>
      <w:bookmarkStart w:id="56" w:name="_Toc52977987"/>
      <w:bookmarkStart w:id="57" w:name="_Toc52978742"/>
      <w:r>
        <w:t xml:space="preserve">5.1. </w:t>
      </w:r>
      <w:r w:rsidRPr="00BC223C">
        <w:t>Mikroklimats</w:t>
      </w:r>
      <w:bookmarkEnd w:id="56"/>
      <w:bookmarkEnd w:id="57"/>
      <w:r w:rsidRPr="00BC223C">
        <w:t xml:space="preserve"> </w:t>
      </w:r>
    </w:p>
    <w:p w:rsidR="00186FBE" w:rsidRPr="00A54465" w:rsidRDefault="00186FBE" w:rsidP="00186FBE">
      <w:pPr>
        <w:pStyle w:val="Default"/>
        <w:spacing w:line="276" w:lineRule="auto"/>
        <w:ind w:firstLine="567"/>
        <w:jc w:val="both"/>
        <w:rPr>
          <w:rFonts w:asciiTheme="majorHAnsi" w:hAnsiTheme="majorHAnsi"/>
        </w:rPr>
      </w:pPr>
      <w:r w:rsidRPr="00A54465">
        <w:rPr>
          <w:rFonts w:asciiTheme="majorHAnsi" w:hAnsiTheme="majorHAnsi"/>
        </w:rPr>
        <w:t xml:space="preserve">Pirmsskolas izglītības iestādei ir savs karogs ar iestādes simboliku, ko lieto dažādos iestādes svētkos un pasākumos, gan arī prezentācijās ārpus iestādes. Sekmīgi piedaloties dažādos pasākumos, izglītojamie un pedagogi veido pozitīvu iestādes tēlu. Iestādē ir labvēlīga atmosfēra, un vecāki labprāt izvēlas mūsu iestādes pakalpojumus. Iestādē ir izkoptas un saglabātas daudzveidīgas tradīcijas, svētki un svinības. Piemēram, Vecvecāku pēcpusdiena, Mātes diena, Ģimenes diena un Tēva diena, dzimšanas dienu svinības, Sporta dienas, izlaidums, labdarības koncerti Sociālās aprūpes centrā. Tiek atzīmēta arī Latvijas dzimšanas diena un tādi tradīciju svētki kā Ziemassvētki, Lieldienas u.c. Pasākumus apmeklē izglītojamie, vecāki un izglītojamo radinieki. Visvairāk apmeklēti ir Ziemassvētku pasākumi, Ģimenes diena, kā arī vecvecākiem veltītie pasākumi. Popularizējot iestādes darbību, informācija par notiekošo iestādē tiek publicēta Viesītes novada avīzē un mājas lapā, tiek organizētas atklātās nodarbības vecākiem. </w:t>
      </w:r>
    </w:p>
    <w:p w:rsidR="00186FBE" w:rsidRPr="00A54465" w:rsidRDefault="00186FBE" w:rsidP="00186FBE">
      <w:pPr>
        <w:pStyle w:val="Default"/>
        <w:spacing w:line="276" w:lineRule="auto"/>
        <w:ind w:firstLine="567"/>
        <w:jc w:val="both"/>
        <w:rPr>
          <w:rFonts w:asciiTheme="majorHAnsi" w:hAnsiTheme="majorHAnsi"/>
        </w:rPr>
      </w:pPr>
      <w:r w:rsidRPr="00A54465">
        <w:rPr>
          <w:rFonts w:asciiTheme="majorHAnsi" w:hAnsiTheme="majorHAnsi"/>
        </w:rPr>
        <w:t xml:space="preserve">Iestādē ir Iekšējās kārtības noteikumi, ar kuriem ir iepazīstināti visi izglītojamie un viņu vecāki. Tie sekmē uzvedības normu ievērošanu. Iestādes darbinieki ir taisnīgi pret visiem izglītojamajiem. Pedagogi izglītojamajiem cenšas ieaudzināt toleranci, cieņu pret citādo. Iestādē ir labas attiecības starp izglītojamajiem un darbiniekiem. Tiek sekots, lai izglītojamie regulāri apmeklē iestādi. Kavējumi tiek uzskaitīti grupas žurnālā. </w:t>
      </w:r>
    </w:p>
    <w:p w:rsidR="00186FBE" w:rsidRPr="00A54465" w:rsidRDefault="00186FBE" w:rsidP="00186FBE">
      <w:pPr>
        <w:pStyle w:val="Default"/>
        <w:spacing w:line="276" w:lineRule="auto"/>
        <w:jc w:val="both"/>
        <w:rPr>
          <w:rFonts w:asciiTheme="majorHAnsi" w:hAnsiTheme="majorHAnsi"/>
        </w:rPr>
      </w:pPr>
      <w:r w:rsidRPr="00A54465">
        <w:rPr>
          <w:rFonts w:asciiTheme="majorHAnsi" w:hAnsiTheme="majorHAnsi"/>
        </w:rPr>
        <w:tab/>
        <w:t xml:space="preserve">Lai kolektīva darbinieku vidū valdītu sapratne un saliedētība, tiek organizētas ekskursijas, pieredzes apmaiņas braucieni uz citām izglītības iestādēm, tāpat darbinieki tiek sveikti apaļajās dzimšanas dienās un darba jubilejās, kopīgi apmeklēti koncerti un teātra izrādes. Ja rodas konfliktsituācijas, tad tās tiek risinātas pārrunu ceļā uzklausot abas puses. </w:t>
      </w:r>
    </w:p>
    <w:p w:rsidR="00186FBE" w:rsidRPr="00A54465" w:rsidRDefault="00186FBE" w:rsidP="00186FBE">
      <w:pPr>
        <w:pStyle w:val="Default"/>
        <w:spacing w:line="276" w:lineRule="auto"/>
        <w:ind w:firstLine="720"/>
        <w:jc w:val="both"/>
        <w:rPr>
          <w:rFonts w:asciiTheme="majorHAnsi" w:hAnsiTheme="majorHAnsi"/>
        </w:rPr>
      </w:pPr>
      <w:r w:rsidRPr="00A54465">
        <w:rPr>
          <w:rFonts w:asciiTheme="majorHAnsi" w:hAnsiTheme="majorHAnsi"/>
        </w:rPr>
        <w:t xml:space="preserve">Katram darbiniekam ir amata apraksts, kurā norādīti veicamie pienākumi. Ja rodas izmaiņas, tad iestādes vadītāja informē darbinieku, raksta rīkojumu un noslēdz savstarpēju vienošanos, pievienojot to līgumam. Darbinieks ar savu parakstu apliecina, ka ir iepazinies ar rīkojuma saturu un piekrīt pildīt jaunos pienākumus. </w:t>
      </w:r>
    </w:p>
    <w:p w:rsidR="00186FBE" w:rsidRPr="001B7A4F" w:rsidRDefault="00186FBE" w:rsidP="00186FBE">
      <w:pPr>
        <w:pStyle w:val="Default"/>
        <w:spacing w:line="276" w:lineRule="auto"/>
        <w:ind w:firstLine="720"/>
        <w:jc w:val="both"/>
        <w:rPr>
          <w:rFonts w:asciiTheme="majorHAnsi" w:hAnsiTheme="majorHAnsi"/>
        </w:rPr>
      </w:pPr>
      <w:r w:rsidRPr="00A54465">
        <w:rPr>
          <w:rFonts w:asciiTheme="majorHAnsi" w:hAnsiTheme="majorHAnsi"/>
        </w:rPr>
        <w:t>Iestādes administrācija rūpējas, lai pedagoģiskajam un tehniskajam personālam būtu iespēja apmeklēt iestādes apmaksātus kursus kvalifikācijas celšanā. Tiek nodrošināti labvēlīgi darba apstākļi.</w:t>
      </w:r>
    </w:p>
    <w:p w:rsidR="00186FBE" w:rsidRPr="00390F9B" w:rsidRDefault="00186FBE" w:rsidP="00186FBE">
      <w:pPr>
        <w:spacing w:after="0"/>
        <w:ind w:firstLine="567"/>
        <w:jc w:val="both"/>
        <w:rPr>
          <w:rFonts w:asciiTheme="majorHAnsi" w:hAnsiTheme="majorHAnsi" w:cs="Times New Roman"/>
          <w:b/>
          <w:sz w:val="24"/>
          <w:szCs w:val="24"/>
        </w:rPr>
      </w:pPr>
      <w:r w:rsidRPr="00390F9B">
        <w:rPr>
          <w:rFonts w:asciiTheme="majorHAnsi" w:hAnsiTheme="majorHAnsi" w:cs="Times New Roman"/>
          <w:b/>
          <w:sz w:val="24"/>
          <w:szCs w:val="24"/>
        </w:rPr>
        <w:t xml:space="preserve">Iestādes </w:t>
      </w:r>
      <w:r>
        <w:rPr>
          <w:rFonts w:asciiTheme="majorHAnsi" w:hAnsiTheme="majorHAnsi" w:cs="Times New Roman"/>
          <w:b/>
          <w:sz w:val="24"/>
          <w:szCs w:val="24"/>
        </w:rPr>
        <w:t xml:space="preserve">darba </w:t>
      </w:r>
      <w:r w:rsidRPr="00390F9B">
        <w:rPr>
          <w:rFonts w:asciiTheme="majorHAnsi" w:hAnsiTheme="majorHAnsi" w:cs="Times New Roman"/>
          <w:b/>
          <w:sz w:val="24"/>
          <w:szCs w:val="24"/>
        </w:rPr>
        <w:t xml:space="preserve">stiprās puses </w:t>
      </w:r>
    </w:p>
    <w:p w:rsidR="00186FBE" w:rsidRPr="00BC223C"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Labi organizēti un apmeklēti</w:t>
      </w:r>
      <w:r>
        <w:rPr>
          <w:rFonts w:asciiTheme="majorHAnsi" w:hAnsiTheme="majorHAnsi" w:cs="Times New Roman"/>
          <w:sz w:val="24"/>
          <w:szCs w:val="24"/>
        </w:rPr>
        <w:t xml:space="preserve"> pirmsskolas izglītības</w:t>
      </w:r>
      <w:r w:rsidRPr="00BC223C">
        <w:rPr>
          <w:rFonts w:asciiTheme="majorHAnsi" w:hAnsiTheme="majorHAnsi" w:cs="Times New Roman"/>
          <w:sz w:val="24"/>
          <w:szCs w:val="24"/>
        </w:rPr>
        <w:t xml:space="preserve"> </w:t>
      </w:r>
      <w:r>
        <w:rPr>
          <w:rFonts w:asciiTheme="majorHAnsi" w:hAnsiTheme="majorHAnsi" w:cs="Times New Roman"/>
          <w:sz w:val="24"/>
          <w:szCs w:val="24"/>
        </w:rPr>
        <w:t>i</w:t>
      </w:r>
      <w:r w:rsidRPr="00BC223C">
        <w:rPr>
          <w:rFonts w:asciiTheme="majorHAnsi" w:hAnsiTheme="majorHAnsi" w:cs="Times New Roman"/>
          <w:sz w:val="24"/>
          <w:szCs w:val="24"/>
        </w:rPr>
        <w:t xml:space="preserve">estādes pasākumi. </w:t>
      </w:r>
    </w:p>
    <w:p w:rsidR="00186FBE" w:rsidRDefault="00186FBE" w:rsidP="00186FBE">
      <w:pPr>
        <w:spacing w:after="0"/>
        <w:ind w:firstLine="567"/>
        <w:jc w:val="both"/>
        <w:rPr>
          <w:rFonts w:asciiTheme="majorHAnsi" w:hAnsiTheme="majorHAnsi" w:cs="Times New Roman"/>
          <w:sz w:val="24"/>
          <w:szCs w:val="24"/>
        </w:rPr>
      </w:pPr>
      <w:r>
        <w:rPr>
          <w:rFonts w:asciiTheme="majorHAnsi" w:hAnsiTheme="majorHAnsi" w:cs="Times New Roman"/>
          <w:sz w:val="24"/>
          <w:szCs w:val="24"/>
        </w:rPr>
        <w:t>Darbiniekiem ir iespēja apmeklēt darba devēja apmaksātus kursus.</w:t>
      </w:r>
    </w:p>
    <w:p w:rsidR="00186FBE" w:rsidRPr="00BC223C" w:rsidRDefault="00186FBE" w:rsidP="00186FBE">
      <w:pPr>
        <w:spacing w:after="0"/>
        <w:ind w:firstLine="567"/>
        <w:jc w:val="both"/>
        <w:rPr>
          <w:rFonts w:asciiTheme="majorHAnsi" w:hAnsiTheme="majorHAnsi" w:cs="Times New Roman"/>
          <w:sz w:val="24"/>
          <w:szCs w:val="24"/>
        </w:rPr>
      </w:pPr>
    </w:p>
    <w:p w:rsidR="00186FBE" w:rsidRPr="00390F9B" w:rsidRDefault="00186FBE" w:rsidP="00186FBE">
      <w:pPr>
        <w:spacing w:after="0"/>
        <w:ind w:firstLine="567"/>
        <w:jc w:val="both"/>
        <w:rPr>
          <w:rFonts w:asciiTheme="majorHAnsi" w:hAnsiTheme="majorHAnsi" w:cs="Times New Roman"/>
          <w:b/>
          <w:sz w:val="24"/>
          <w:szCs w:val="24"/>
        </w:rPr>
      </w:pPr>
      <w:r>
        <w:rPr>
          <w:rFonts w:asciiTheme="majorHAnsi" w:hAnsiTheme="majorHAnsi" w:cs="Times New Roman"/>
          <w:b/>
          <w:sz w:val="24"/>
          <w:szCs w:val="24"/>
        </w:rPr>
        <w:t>Turpmākā attīstība</w:t>
      </w:r>
    </w:p>
    <w:p w:rsidR="00186FBE" w:rsidRDefault="00186FBE" w:rsidP="00186FBE">
      <w:pPr>
        <w:spacing w:after="0"/>
        <w:ind w:firstLine="567"/>
        <w:jc w:val="both"/>
        <w:rPr>
          <w:rFonts w:asciiTheme="majorHAnsi" w:hAnsiTheme="majorHAnsi" w:cs="Times New Roman"/>
          <w:sz w:val="24"/>
          <w:szCs w:val="24"/>
        </w:rPr>
      </w:pPr>
      <w:r>
        <w:rPr>
          <w:rFonts w:asciiTheme="majorHAnsi" w:hAnsiTheme="majorHAnsi" w:cs="Times New Roman"/>
          <w:sz w:val="24"/>
          <w:szCs w:val="24"/>
        </w:rPr>
        <w:t>Aktīvāk popularizēt iestādes darbību un pasākumus.</w:t>
      </w:r>
    </w:p>
    <w:p w:rsidR="00186FBE" w:rsidRPr="007322FA" w:rsidRDefault="00186FBE" w:rsidP="00186FBE">
      <w:pPr>
        <w:spacing w:after="0"/>
        <w:ind w:firstLine="567"/>
        <w:jc w:val="both"/>
        <w:rPr>
          <w:rFonts w:asciiTheme="majorHAnsi" w:hAnsiTheme="majorHAnsi" w:cs="Times New Roman"/>
          <w:b/>
          <w:sz w:val="24"/>
          <w:szCs w:val="24"/>
        </w:rPr>
      </w:pPr>
    </w:p>
    <w:p w:rsidR="00186FBE" w:rsidRPr="007322FA" w:rsidRDefault="00186FBE" w:rsidP="00186FBE">
      <w:pPr>
        <w:spacing w:after="0"/>
        <w:ind w:firstLine="567"/>
        <w:jc w:val="both"/>
        <w:rPr>
          <w:rFonts w:asciiTheme="majorHAnsi" w:hAnsiTheme="majorHAnsi" w:cs="Times New Roman"/>
          <w:b/>
          <w:sz w:val="24"/>
          <w:szCs w:val="24"/>
        </w:rPr>
      </w:pPr>
      <w:r w:rsidRPr="007322FA">
        <w:rPr>
          <w:rFonts w:asciiTheme="majorHAnsi" w:hAnsiTheme="majorHAnsi" w:cs="Times New Roman"/>
          <w:b/>
          <w:sz w:val="24"/>
          <w:szCs w:val="24"/>
        </w:rPr>
        <w:t xml:space="preserve">Vērtējums - </w:t>
      </w:r>
      <w:r>
        <w:rPr>
          <w:rFonts w:asciiTheme="majorHAnsi" w:hAnsiTheme="majorHAnsi" w:cs="Times New Roman"/>
          <w:b/>
          <w:sz w:val="24"/>
          <w:szCs w:val="24"/>
        </w:rPr>
        <w:t>labi</w:t>
      </w:r>
    </w:p>
    <w:p w:rsidR="00186FBE" w:rsidRPr="00BC223C" w:rsidRDefault="00186FBE" w:rsidP="00186FBE">
      <w:pPr>
        <w:pStyle w:val="Virsraksts3"/>
        <w:ind w:left="1134"/>
        <w:rPr>
          <w:rFonts w:cs="Times New Roman"/>
        </w:rPr>
      </w:pPr>
      <w:bookmarkStart w:id="58" w:name="_Toc52977988"/>
      <w:bookmarkStart w:id="59" w:name="_Toc52978743"/>
      <w:r>
        <w:t xml:space="preserve">5.2. </w:t>
      </w:r>
      <w:r w:rsidRPr="00BC223C">
        <w:t>Fiziskā vide</w:t>
      </w:r>
      <w:bookmarkEnd w:id="58"/>
      <w:bookmarkEnd w:id="59"/>
      <w:r w:rsidRPr="00BC223C">
        <w:t xml:space="preserve"> </w:t>
      </w:r>
    </w:p>
    <w:p w:rsidR="00186FBE" w:rsidRPr="00BC223C"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Pirmsskolas izglītības iestādes “Zīlīte” ēka atrodas Viesītē, Pavasara ielā 6A, Viesītes  novadā, LV – 5237. Iestādes telpas ir atbilstošas licencētās izglītības programmas </w:t>
      </w:r>
      <w:r w:rsidRPr="00BC223C">
        <w:rPr>
          <w:rFonts w:asciiTheme="majorHAnsi" w:hAnsiTheme="majorHAnsi" w:cs="Times New Roman"/>
          <w:sz w:val="24"/>
          <w:szCs w:val="24"/>
        </w:rPr>
        <w:lastRenderedPageBreak/>
        <w:t xml:space="preserve">realizēšanai. Grupu telpas ir funkcionālas, estētiski noformētas, tīras un kārtīgas. Telpu iekārtojums un inventārs atbilst izglītojamo skaitam, vecumam un augumam. Ņemot vērā iestādes telpu specifiku, katrai grupai ir sava garderobe, rotaļu telpa, tualetes telpa, virtuves telpa. Jaunākā vecuma bērnu grupās ir arī atsevišķas guļamtelpas. Grupu telpas ir atbilstošas sanitāri higiēniskajām prasībām, telpās ir optimāla temperatūra, telpas tiek regulāri vēdinātas un uzkoptas. Telpu apgaismojums ir atbilstošs normatīvo aktu prasībām. Telpu krāsojums ir gaišās, saulainās krāsās, kas veicina izglītojamo labsajūtu. Izglītības iestādes sanitārās telpas ir atbilstošas sanitāri higiēnisko normu prasībām. Iestādē ir medmāsas kabinets. Izglītības iestādē ir ierīkots metodiskais kabinets, logopēda kabinets, vadītājas kabinets. </w:t>
      </w:r>
      <w:r>
        <w:rPr>
          <w:rFonts w:asciiTheme="majorHAnsi" w:hAnsiTheme="majorHAnsi" w:cs="Times New Roman"/>
          <w:sz w:val="24"/>
          <w:szCs w:val="24"/>
        </w:rPr>
        <w:t xml:space="preserve">Ir arī divas sporta zāles un mūzikas – aktu zāle. </w:t>
      </w:r>
      <w:r w:rsidRPr="00BC223C">
        <w:rPr>
          <w:rFonts w:asciiTheme="majorHAnsi" w:hAnsiTheme="majorHAnsi" w:cs="Times New Roman"/>
          <w:sz w:val="24"/>
          <w:szCs w:val="24"/>
        </w:rPr>
        <w:t xml:space="preserve">Iestādē ir atbilstoši aprīkota virtuve. Kontroles institūciju veikto pārbaužu aktu reģistrācijas žurnāls, pārbaužu dokumenti ir pieejami. </w:t>
      </w:r>
    </w:p>
    <w:p w:rsidR="00186FBE" w:rsidRPr="00BC223C" w:rsidRDefault="00186FBE" w:rsidP="00186FBE">
      <w:pPr>
        <w:spacing w:after="0"/>
        <w:ind w:firstLine="567"/>
        <w:jc w:val="both"/>
        <w:rPr>
          <w:rFonts w:asciiTheme="majorHAnsi" w:hAnsiTheme="majorHAnsi" w:cs="Times New Roman"/>
          <w:sz w:val="24"/>
          <w:szCs w:val="24"/>
        </w:rPr>
      </w:pPr>
    </w:p>
    <w:p w:rsidR="00186FBE" w:rsidRPr="00BC223C" w:rsidRDefault="00186FBE" w:rsidP="00186FBE">
      <w:pPr>
        <w:ind w:firstLine="567"/>
        <w:jc w:val="both"/>
        <w:rPr>
          <w:rFonts w:asciiTheme="majorHAnsi" w:hAnsiTheme="majorHAnsi" w:cs="Times New Roman"/>
          <w:sz w:val="24"/>
          <w:szCs w:val="24"/>
        </w:rPr>
      </w:pPr>
      <w:r w:rsidRPr="00BC223C">
        <w:rPr>
          <w:rFonts w:asciiTheme="majorHAnsi" w:hAnsiTheme="majorHAnsi" w:cs="Times New Roman"/>
          <w:sz w:val="24"/>
          <w:szCs w:val="24"/>
        </w:rPr>
        <w:t>Atzinumi iestādes darbības turpināšanai</w:t>
      </w:r>
    </w:p>
    <w:tbl>
      <w:tblPr>
        <w:tblStyle w:val="Reatabula"/>
        <w:tblW w:w="0" w:type="auto"/>
        <w:jc w:val="center"/>
        <w:tblLook w:val="04A0"/>
      </w:tblPr>
      <w:tblGrid>
        <w:gridCol w:w="3142"/>
        <w:gridCol w:w="3147"/>
        <w:gridCol w:w="3141"/>
      </w:tblGrid>
      <w:tr w:rsidR="00186FBE" w:rsidRPr="00BC223C" w:rsidTr="00186FBE">
        <w:trPr>
          <w:jc w:val="center"/>
        </w:trPr>
        <w:tc>
          <w:tcPr>
            <w:tcW w:w="3190" w:type="dxa"/>
          </w:tcPr>
          <w:p w:rsidR="00186FBE" w:rsidRPr="00BC223C" w:rsidRDefault="00186FBE" w:rsidP="00186FBE">
            <w:pPr>
              <w:jc w:val="center"/>
              <w:rPr>
                <w:rFonts w:asciiTheme="majorHAnsi" w:hAnsiTheme="majorHAnsi" w:cs="Times New Roman"/>
                <w:sz w:val="24"/>
                <w:szCs w:val="24"/>
              </w:rPr>
            </w:pPr>
            <w:r w:rsidRPr="00BC223C">
              <w:rPr>
                <w:rFonts w:asciiTheme="majorHAnsi" w:hAnsiTheme="majorHAnsi" w:cs="Times New Roman"/>
                <w:sz w:val="24"/>
                <w:szCs w:val="24"/>
              </w:rPr>
              <w:t>Izglītības programmas īstenošanas vietas adrese</w:t>
            </w:r>
          </w:p>
        </w:tc>
        <w:tc>
          <w:tcPr>
            <w:tcW w:w="3190" w:type="dxa"/>
          </w:tcPr>
          <w:p w:rsidR="00186FBE" w:rsidRPr="00BC223C" w:rsidRDefault="00186FBE" w:rsidP="00186FBE">
            <w:pPr>
              <w:jc w:val="center"/>
              <w:rPr>
                <w:rFonts w:asciiTheme="majorHAnsi" w:hAnsiTheme="majorHAnsi" w:cs="Times New Roman"/>
                <w:sz w:val="24"/>
                <w:szCs w:val="24"/>
              </w:rPr>
            </w:pPr>
            <w:r w:rsidRPr="00BC223C">
              <w:rPr>
                <w:rFonts w:asciiTheme="majorHAnsi" w:hAnsiTheme="majorHAnsi" w:cs="Times New Roman"/>
                <w:sz w:val="24"/>
                <w:szCs w:val="24"/>
              </w:rPr>
              <w:t>Atzinums</w:t>
            </w:r>
          </w:p>
        </w:tc>
        <w:tc>
          <w:tcPr>
            <w:tcW w:w="3190" w:type="dxa"/>
          </w:tcPr>
          <w:p w:rsidR="00186FBE" w:rsidRPr="00BC223C" w:rsidRDefault="00186FBE" w:rsidP="00186FBE">
            <w:pPr>
              <w:jc w:val="center"/>
              <w:rPr>
                <w:rFonts w:asciiTheme="majorHAnsi" w:hAnsiTheme="majorHAnsi" w:cs="Times New Roman"/>
                <w:sz w:val="24"/>
                <w:szCs w:val="24"/>
              </w:rPr>
            </w:pPr>
            <w:r w:rsidRPr="00BC223C">
              <w:rPr>
                <w:rFonts w:asciiTheme="majorHAnsi" w:hAnsiTheme="majorHAnsi" w:cs="Times New Roman"/>
                <w:sz w:val="24"/>
                <w:szCs w:val="24"/>
              </w:rPr>
              <w:t>Izsniegšanas datums</w:t>
            </w:r>
          </w:p>
        </w:tc>
      </w:tr>
      <w:tr w:rsidR="00186FBE" w:rsidRPr="00BC223C" w:rsidTr="00186FBE">
        <w:trPr>
          <w:jc w:val="center"/>
        </w:trPr>
        <w:tc>
          <w:tcPr>
            <w:tcW w:w="3190" w:type="dxa"/>
          </w:tcPr>
          <w:p w:rsidR="00186FBE" w:rsidRPr="00BC223C" w:rsidRDefault="00186FBE" w:rsidP="00186FBE">
            <w:pPr>
              <w:jc w:val="center"/>
              <w:rPr>
                <w:rFonts w:asciiTheme="majorHAnsi" w:hAnsiTheme="majorHAnsi" w:cs="Times New Roman"/>
                <w:sz w:val="24"/>
                <w:szCs w:val="24"/>
              </w:rPr>
            </w:pPr>
            <w:r w:rsidRPr="00BC223C">
              <w:rPr>
                <w:rFonts w:asciiTheme="majorHAnsi" w:hAnsiTheme="majorHAnsi" w:cs="Times New Roman"/>
                <w:sz w:val="24"/>
                <w:szCs w:val="24"/>
              </w:rPr>
              <w:t>Pavasara iela 6A, Viesīte, Viesītes novads, LV  - 5237</w:t>
            </w:r>
          </w:p>
        </w:tc>
        <w:tc>
          <w:tcPr>
            <w:tcW w:w="3190" w:type="dxa"/>
          </w:tcPr>
          <w:p w:rsidR="00186FBE" w:rsidRPr="00BC223C" w:rsidRDefault="00186FBE" w:rsidP="00186FBE">
            <w:pPr>
              <w:jc w:val="center"/>
              <w:rPr>
                <w:rFonts w:asciiTheme="majorHAnsi" w:hAnsiTheme="majorHAnsi" w:cs="Times New Roman"/>
                <w:sz w:val="24"/>
                <w:szCs w:val="24"/>
              </w:rPr>
            </w:pPr>
            <w:r w:rsidRPr="00BC223C">
              <w:rPr>
                <w:rFonts w:asciiTheme="majorHAnsi" w:hAnsiTheme="majorHAnsi" w:cs="Times New Roman"/>
                <w:sz w:val="24"/>
                <w:szCs w:val="24"/>
              </w:rPr>
              <w:t>Atzinums no Valsts ugunsdzēsības un glābšanas dienesta</w:t>
            </w:r>
          </w:p>
        </w:tc>
        <w:tc>
          <w:tcPr>
            <w:tcW w:w="3190" w:type="dxa"/>
          </w:tcPr>
          <w:p w:rsidR="00186FBE" w:rsidRPr="00BC223C" w:rsidRDefault="00186FBE" w:rsidP="00186FBE">
            <w:pPr>
              <w:jc w:val="center"/>
              <w:rPr>
                <w:rFonts w:asciiTheme="majorHAnsi" w:hAnsiTheme="majorHAnsi" w:cs="Times New Roman"/>
                <w:sz w:val="24"/>
                <w:szCs w:val="24"/>
              </w:rPr>
            </w:pPr>
            <w:r>
              <w:rPr>
                <w:rFonts w:asciiTheme="majorHAnsi" w:hAnsiTheme="majorHAnsi" w:cs="Times New Roman"/>
                <w:sz w:val="24"/>
                <w:szCs w:val="24"/>
              </w:rPr>
              <w:t>20</w:t>
            </w:r>
            <w:r w:rsidRPr="00BC223C">
              <w:rPr>
                <w:rFonts w:asciiTheme="majorHAnsi" w:hAnsiTheme="majorHAnsi" w:cs="Times New Roman"/>
                <w:sz w:val="24"/>
                <w:szCs w:val="24"/>
              </w:rPr>
              <w:t>.0</w:t>
            </w:r>
            <w:r>
              <w:rPr>
                <w:rFonts w:asciiTheme="majorHAnsi" w:hAnsiTheme="majorHAnsi" w:cs="Times New Roman"/>
                <w:sz w:val="24"/>
                <w:szCs w:val="24"/>
              </w:rPr>
              <w:t>8</w:t>
            </w:r>
            <w:r w:rsidRPr="00BC223C">
              <w:rPr>
                <w:rFonts w:asciiTheme="majorHAnsi" w:hAnsiTheme="majorHAnsi" w:cs="Times New Roman"/>
                <w:sz w:val="24"/>
                <w:szCs w:val="24"/>
              </w:rPr>
              <w:t>.20</w:t>
            </w:r>
            <w:r>
              <w:rPr>
                <w:rFonts w:asciiTheme="majorHAnsi" w:hAnsiTheme="majorHAnsi" w:cs="Times New Roman"/>
                <w:sz w:val="24"/>
                <w:szCs w:val="24"/>
              </w:rPr>
              <w:t>20</w:t>
            </w:r>
            <w:r w:rsidRPr="00BC223C">
              <w:rPr>
                <w:rFonts w:asciiTheme="majorHAnsi" w:hAnsiTheme="majorHAnsi" w:cs="Times New Roman"/>
                <w:sz w:val="24"/>
                <w:szCs w:val="24"/>
              </w:rPr>
              <w:t>. pārbaudes akts Nr. 22/11.</w:t>
            </w:r>
            <w:r>
              <w:rPr>
                <w:rFonts w:asciiTheme="majorHAnsi" w:hAnsiTheme="majorHAnsi" w:cs="Times New Roman"/>
                <w:sz w:val="24"/>
                <w:szCs w:val="24"/>
              </w:rPr>
              <w:t>5</w:t>
            </w:r>
            <w:r w:rsidRPr="00BC223C">
              <w:rPr>
                <w:rFonts w:asciiTheme="majorHAnsi" w:hAnsiTheme="majorHAnsi" w:cs="Times New Roman"/>
                <w:sz w:val="24"/>
                <w:szCs w:val="24"/>
              </w:rPr>
              <w:t>-3.1./</w:t>
            </w:r>
            <w:r>
              <w:rPr>
                <w:rFonts w:asciiTheme="majorHAnsi" w:hAnsiTheme="majorHAnsi" w:cs="Times New Roman"/>
                <w:sz w:val="24"/>
                <w:szCs w:val="24"/>
              </w:rPr>
              <w:t>85</w:t>
            </w:r>
          </w:p>
        </w:tc>
      </w:tr>
      <w:tr w:rsidR="00186FBE" w:rsidRPr="00BC223C" w:rsidTr="00186FBE">
        <w:trPr>
          <w:jc w:val="center"/>
        </w:trPr>
        <w:tc>
          <w:tcPr>
            <w:tcW w:w="3190" w:type="dxa"/>
          </w:tcPr>
          <w:p w:rsidR="00186FBE" w:rsidRPr="00BC223C" w:rsidRDefault="00186FBE" w:rsidP="00186FBE">
            <w:pPr>
              <w:jc w:val="center"/>
              <w:rPr>
                <w:rFonts w:asciiTheme="majorHAnsi" w:hAnsiTheme="majorHAnsi" w:cs="Times New Roman"/>
                <w:sz w:val="24"/>
                <w:szCs w:val="24"/>
              </w:rPr>
            </w:pPr>
            <w:r w:rsidRPr="00BC223C">
              <w:rPr>
                <w:rFonts w:asciiTheme="majorHAnsi" w:hAnsiTheme="majorHAnsi" w:cs="Times New Roman"/>
                <w:sz w:val="24"/>
                <w:szCs w:val="24"/>
              </w:rPr>
              <w:t>Pavasara iela 6A, Viesīte, Viesītes novads, LV  - 5237</w:t>
            </w:r>
          </w:p>
        </w:tc>
        <w:tc>
          <w:tcPr>
            <w:tcW w:w="3190" w:type="dxa"/>
          </w:tcPr>
          <w:p w:rsidR="00186FBE" w:rsidRPr="00BC223C" w:rsidRDefault="00186FBE" w:rsidP="00186FBE">
            <w:pPr>
              <w:jc w:val="center"/>
              <w:rPr>
                <w:rFonts w:asciiTheme="majorHAnsi" w:hAnsiTheme="majorHAnsi" w:cs="Times New Roman"/>
                <w:sz w:val="24"/>
                <w:szCs w:val="24"/>
              </w:rPr>
            </w:pPr>
            <w:r w:rsidRPr="00BC223C">
              <w:rPr>
                <w:rFonts w:asciiTheme="majorHAnsi" w:hAnsiTheme="majorHAnsi" w:cs="Times New Roman"/>
                <w:sz w:val="24"/>
                <w:szCs w:val="24"/>
              </w:rPr>
              <w:t>Atzinums no Veselības inspekcijas</w:t>
            </w:r>
          </w:p>
        </w:tc>
        <w:tc>
          <w:tcPr>
            <w:tcW w:w="3190" w:type="dxa"/>
          </w:tcPr>
          <w:p w:rsidR="00186FBE" w:rsidRPr="00BC223C" w:rsidRDefault="00186FBE" w:rsidP="00186FBE">
            <w:pPr>
              <w:jc w:val="center"/>
              <w:rPr>
                <w:rFonts w:asciiTheme="majorHAnsi" w:hAnsiTheme="majorHAnsi" w:cs="Times New Roman"/>
                <w:sz w:val="24"/>
                <w:szCs w:val="24"/>
              </w:rPr>
            </w:pPr>
            <w:r>
              <w:rPr>
                <w:rFonts w:asciiTheme="majorHAnsi" w:hAnsiTheme="majorHAnsi" w:cs="Times New Roman"/>
                <w:sz w:val="24"/>
                <w:szCs w:val="24"/>
              </w:rPr>
              <w:t>16</w:t>
            </w:r>
            <w:r w:rsidRPr="00BC223C">
              <w:rPr>
                <w:rFonts w:asciiTheme="majorHAnsi" w:hAnsiTheme="majorHAnsi" w:cs="Times New Roman"/>
                <w:sz w:val="24"/>
                <w:szCs w:val="24"/>
              </w:rPr>
              <w:t>.0</w:t>
            </w:r>
            <w:r>
              <w:rPr>
                <w:rFonts w:asciiTheme="majorHAnsi" w:hAnsiTheme="majorHAnsi" w:cs="Times New Roman"/>
                <w:sz w:val="24"/>
                <w:szCs w:val="24"/>
              </w:rPr>
              <w:t>1</w:t>
            </w:r>
            <w:r w:rsidRPr="00BC223C">
              <w:rPr>
                <w:rFonts w:asciiTheme="majorHAnsi" w:hAnsiTheme="majorHAnsi" w:cs="Times New Roman"/>
                <w:sz w:val="24"/>
                <w:szCs w:val="24"/>
              </w:rPr>
              <w:t>.20</w:t>
            </w:r>
            <w:r>
              <w:rPr>
                <w:rFonts w:asciiTheme="majorHAnsi" w:hAnsiTheme="majorHAnsi" w:cs="Times New Roman"/>
                <w:sz w:val="24"/>
                <w:szCs w:val="24"/>
              </w:rPr>
              <w:t>20</w:t>
            </w:r>
            <w:r w:rsidRPr="00BC223C">
              <w:rPr>
                <w:rFonts w:asciiTheme="majorHAnsi" w:hAnsiTheme="majorHAnsi" w:cs="Times New Roman"/>
                <w:sz w:val="24"/>
                <w:szCs w:val="24"/>
              </w:rPr>
              <w:t xml:space="preserve">. kontroles akts </w:t>
            </w:r>
          </w:p>
          <w:p w:rsidR="00186FBE" w:rsidRPr="00BC223C" w:rsidRDefault="00186FBE" w:rsidP="00186FBE">
            <w:pPr>
              <w:jc w:val="center"/>
              <w:rPr>
                <w:rFonts w:asciiTheme="majorHAnsi" w:hAnsiTheme="majorHAnsi" w:cs="Times New Roman"/>
                <w:sz w:val="24"/>
                <w:szCs w:val="24"/>
              </w:rPr>
            </w:pPr>
            <w:r w:rsidRPr="00BC223C">
              <w:rPr>
                <w:rFonts w:asciiTheme="majorHAnsi" w:hAnsiTheme="majorHAnsi" w:cs="Times New Roman"/>
                <w:sz w:val="24"/>
                <w:szCs w:val="24"/>
              </w:rPr>
              <w:t>Nr. 00</w:t>
            </w:r>
            <w:r>
              <w:rPr>
                <w:rFonts w:asciiTheme="majorHAnsi" w:hAnsiTheme="majorHAnsi" w:cs="Times New Roman"/>
                <w:sz w:val="24"/>
                <w:szCs w:val="24"/>
              </w:rPr>
              <w:t>033820</w:t>
            </w:r>
            <w:r w:rsidRPr="00BC223C">
              <w:rPr>
                <w:rFonts w:asciiTheme="majorHAnsi" w:hAnsiTheme="majorHAnsi" w:cs="Times New Roman"/>
                <w:sz w:val="24"/>
                <w:szCs w:val="24"/>
              </w:rPr>
              <w:t xml:space="preserve"> </w:t>
            </w:r>
          </w:p>
        </w:tc>
      </w:tr>
    </w:tbl>
    <w:p w:rsidR="00186FBE" w:rsidRPr="00C86921" w:rsidRDefault="00186FBE" w:rsidP="00186FBE">
      <w:pPr>
        <w:jc w:val="both"/>
        <w:rPr>
          <w:rFonts w:asciiTheme="majorHAnsi" w:hAnsiTheme="majorHAnsi" w:cs="Times New Roman"/>
          <w:b/>
          <w:sz w:val="24"/>
          <w:szCs w:val="24"/>
        </w:rPr>
      </w:pPr>
      <w:r w:rsidRPr="00BC223C">
        <w:rPr>
          <w:rFonts w:asciiTheme="majorHAnsi" w:hAnsiTheme="majorHAnsi" w:cs="Times New Roman"/>
          <w:sz w:val="24"/>
          <w:szCs w:val="24"/>
        </w:rPr>
        <w:t xml:space="preserve"> </w:t>
      </w:r>
    </w:p>
    <w:p w:rsidR="00186FBE" w:rsidRPr="00C86921" w:rsidRDefault="00186FBE" w:rsidP="00186FBE">
      <w:pPr>
        <w:spacing w:after="0"/>
        <w:jc w:val="both"/>
        <w:rPr>
          <w:rFonts w:asciiTheme="majorHAnsi" w:hAnsiTheme="majorHAnsi" w:cs="Times New Roman"/>
          <w:b/>
          <w:sz w:val="24"/>
          <w:szCs w:val="24"/>
        </w:rPr>
      </w:pPr>
      <w:r w:rsidRPr="00C86921">
        <w:rPr>
          <w:rFonts w:asciiTheme="majorHAnsi" w:hAnsiTheme="majorHAnsi" w:cs="Times New Roman"/>
          <w:b/>
          <w:sz w:val="24"/>
          <w:szCs w:val="24"/>
        </w:rPr>
        <w:t xml:space="preserve">Iestādes </w:t>
      </w:r>
      <w:r>
        <w:rPr>
          <w:rFonts w:asciiTheme="majorHAnsi" w:hAnsiTheme="majorHAnsi" w:cs="Times New Roman"/>
          <w:b/>
          <w:sz w:val="24"/>
          <w:szCs w:val="24"/>
        </w:rPr>
        <w:t xml:space="preserve">darba </w:t>
      </w:r>
      <w:r w:rsidRPr="00C86921">
        <w:rPr>
          <w:rFonts w:asciiTheme="majorHAnsi" w:hAnsiTheme="majorHAnsi" w:cs="Times New Roman"/>
          <w:b/>
          <w:sz w:val="24"/>
          <w:szCs w:val="24"/>
        </w:rPr>
        <w:t>stiprās puses</w:t>
      </w:r>
    </w:p>
    <w:p w:rsidR="00186FBE" w:rsidRPr="00BC223C" w:rsidRDefault="00186FBE" w:rsidP="00186FBE">
      <w:pPr>
        <w:spacing w:after="0"/>
        <w:jc w:val="both"/>
        <w:rPr>
          <w:rFonts w:asciiTheme="majorHAnsi" w:hAnsiTheme="majorHAnsi" w:cs="Times New Roman"/>
          <w:sz w:val="24"/>
          <w:szCs w:val="24"/>
        </w:rPr>
      </w:pPr>
      <w:r w:rsidRPr="00BC223C">
        <w:rPr>
          <w:rFonts w:asciiTheme="majorHAnsi" w:hAnsiTheme="majorHAnsi" w:cs="Times New Roman"/>
          <w:sz w:val="24"/>
          <w:szCs w:val="24"/>
        </w:rPr>
        <w:t xml:space="preserve">Izglītības iestāde </w:t>
      </w:r>
      <w:r>
        <w:rPr>
          <w:rFonts w:asciiTheme="majorHAnsi" w:hAnsiTheme="majorHAnsi" w:cs="Times New Roman"/>
          <w:sz w:val="24"/>
          <w:szCs w:val="24"/>
        </w:rPr>
        <w:t xml:space="preserve">katru gadu </w:t>
      </w:r>
      <w:r w:rsidRPr="00BC223C">
        <w:rPr>
          <w:rFonts w:asciiTheme="majorHAnsi" w:hAnsiTheme="majorHAnsi" w:cs="Times New Roman"/>
          <w:sz w:val="24"/>
          <w:szCs w:val="24"/>
        </w:rPr>
        <w:t>ir saņēmusi Veselības inspekcijas pozitīvu aktu par telpu atbilstību sanitāri higiēniskajām prasībām, kā arī atzinumu no valsts ugunsdzēsības un glābšanas dienesta iestādes darbības turpināšanai.</w:t>
      </w:r>
    </w:p>
    <w:p w:rsidR="00186FBE" w:rsidRPr="008F7276" w:rsidRDefault="00186FBE" w:rsidP="00186FBE">
      <w:pPr>
        <w:spacing w:after="0"/>
        <w:jc w:val="both"/>
        <w:rPr>
          <w:rFonts w:asciiTheme="majorHAnsi" w:hAnsiTheme="majorHAnsi" w:cs="Times New Roman"/>
          <w:b/>
          <w:sz w:val="24"/>
          <w:szCs w:val="24"/>
        </w:rPr>
      </w:pPr>
    </w:p>
    <w:p w:rsidR="00186FBE" w:rsidRPr="008F7276" w:rsidRDefault="00186FBE" w:rsidP="00186FBE">
      <w:pPr>
        <w:spacing w:after="0"/>
        <w:jc w:val="both"/>
        <w:rPr>
          <w:rFonts w:asciiTheme="majorHAnsi" w:hAnsiTheme="majorHAnsi" w:cs="Times New Roman"/>
          <w:b/>
          <w:sz w:val="24"/>
          <w:szCs w:val="24"/>
        </w:rPr>
      </w:pPr>
      <w:r>
        <w:rPr>
          <w:rFonts w:asciiTheme="majorHAnsi" w:hAnsiTheme="majorHAnsi" w:cs="Times New Roman"/>
          <w:b/>
          <w:sz w:val="24"/>
          <w:szCs w:val="24"/>
        </w:rPr>
        <w:t>Turpmākā attīstība</w:t>
      </w:r>
    </w:p>
    <w:p w:rsidR="00186FBE" w:rsidRDefault="00186FBE" w:rsidP="00186FBE">
      <w:pPr>
        <w:spacing w:after="0"/>
        <w:jc w:val="both"/>
        <w:rPr>
          <w:rFonts w:asciiTheme="majorHAnsi" w:hAnsiTheme="majorHAnsi" w:cs="Times New Roman"/>
          <w:sz w:val="24"/>
          <w:szCs w:val="24"/>
        </w:rPr>
      </w:pPr>
      <w:r>
        <w:rPr>
          <w:rFonts w:asciiTheme="majorHAnsi" w:hAnsiTheme="majorHAnsi" w:cs="Times New Roman"/>
          <w:sz w:val="24"/>
          <w:szCs w:val="24"/>
        </w:rPr>
        <w:t xml:space="preserve">Turpināt </w:t>
      </w:r>
      <w:r w:rsidRPr="00BC223C">
        <w:rPr>
          <w:rFonts w:asciiTheme="majorHAnsi" w:hAnsiTheme="majorHAnsi" w:cs="Times New Roman"/>
          <w:sz w:val="24"/>
          <w:szCs w:val="24"/>
        </w:rPr>
        <w:t>teritorijas nožogojum</w:t>
      </w:r>
      <w:r>
        <w:rPr>
          <w:rFonts w:asciiTheme="majorHAnsi" w:hAnsiTheme="majorHAnsi" w:cs="Times New Roman"/>
          <w:sz w:val="24"/>
          <w:szCs w:val="24"/>
        </w:rPr>
        <w:t>a maiņu</w:t>
      </w:r>
      <w:r w:rsidRPr="00BC223C">
        <w:rPr>
          <w:rFonts w:asciiTheme="majorHAnsi" w:hAnsiTheme="majorHAnsi" w:cs="Times New Roman"/>
          <w:sz w:val="24"/>
          <w:szCs w:val="24"/>
        </w:rPr>
        <w:t>. Uzlabot pievedceļu pie ēkas</w:t>
      </w:r>
      <w:r>
        <w:rPr>
          <w:rFonts w:asciiTheme="majorHAnsi" w:hAnsiTheme="majorHAnsi" w:cs="Times New Roman"/>
          <w:sz w:val="24"/>
          <w:szCs w:val="24"/>
        </w:rPr>
        <w:t>.</w:t>
      </w:r>
    </w:p>
    <w:p w:rsidR="00186FBE" w:rsidRDefault="00186FBE" w:rsidP="00186FBE">
      <w:pPr>
        <w:spacing w:after="0"/>
        <w:jc w:val="both"/>
        <w:rPr>
          <w:rFonts w:asciiTheme="majorHAnsi" w:hAnsiTheme="majorHAnsi" w:cs="Times New Roman"/>
          <w:sz w:val="24"/>
          <w:szCs w:val="24"/>
        </w:rPr>
      </w:pPr>
      <w:r>
        <w:rPr>
          <w:rFonts w:asciiTheme="majorHAnsi" w:hAnsiTheme="majorHAnsi" w:cs="Times New Roman"/>
          <w:sz w:val="24"/>
          <w:szCs w:val="24"/>
        </w:rPr>
        <w:t>Veikt āra laukumos uzstādīto nojumīšu rekonstrukciju.</w:t>
      </w:r>
    </w:p>
    <w:p w:rsidR="00186FBE" w:rsidRDefault="00186FBE" w:rsidP="00186FBE">
      <w:pPr>
        <w:spacing w:after="0"/>
        <w:jc w:val="both"/>
        <w:rPr>
          <w:rFonts w:asciiTheme="majorHAnsi" w:hAnsiTheme="majorHAnsi" w:cs="Times New Roman"/>
          <w:sz w:val="24"/>
          <w:szCs w:val="24"/>
        </w:rPr>
      </w:pPr>
    </w:p>
    <w:p w:rsidR="00186FBE" w:rsidRPr="001B7A4F" w:rsidRDefault="00186FBE" w:rsidP="00186FBE">
      <w:pPr>
        <w:spacing w:after="0"/>
        <w:jc w:val="both"/>
        <w:rPr>
          <w:rFonts w:asciiTheme="majorHAnsi" w:hAnsiTheme="majorHAnsi" w:cs="Times New Roman"/>
          <w:b/>
          <w:sz w:val="24"/>
          <w:szCs w:val="24"/>
        </w:rPr>
      </w:pPr>
      <w:r w:rsidRPr="00EA116A">
        <w:rPr>
          <w:rFonts w:asciiTheme="majorHAnsi" w:hAnsiTheme="majorHAnsi" w:cs="Times New Roman"/>
          <w:b/>
          <w:sz w:val="24"/>
          <w:szCs w:val="24"/>
        </w:rPr>
        <w:t>Vērtējums - labi</w:t>
      </w:r>
    </w:p>
    <w:p w:rsidR="00186FBE" w:rsidRPr="00BC223C" w:rsidRDefault="00186FBE" w:rsidP="00186FBE">
      <w:pPr>
        <w:pStyle w:val="Virsraksts2"/>
        <w:numPr>
          <w:ilvl w:val="0"/>
          <w:numId w:val="16"/>
        </w:numPr>
      </w:pPr>
      <w:bookmarkStart w:id="60" w:name="_Toc52977989"/>
      <w:bookmarkStart w:id="61" w:name="_Toc52978744"/>
      <w:r w:rsidRPr="00BC223C">
        <w:t>Iestādes resursi</w:t>
      </w:r>
      <w:bookmarkEnd w:id="60"/>
      <w:bookmarkEnd w:id="61"/>
    </w:p>
    <w:p w:rsidR="00186FBE" w:rsidRPr="00BC223C" w:rsidRDefault="00186FBE" w:rsidP="00186FBE">
      <w:pPr>
        <w:pStyle w:val="Virsraksts3"/>
        <w:numPr>
          <w:ilvl w:val="1"/>
          <w:numId w:val="16"/>
        </w:numPr>
        <w:rPr>
          <w:sz w:val="28"/>
          <w:szCs w:val="28"/>
        </w:rPr>
      </w:pPr>
      <w:bookmarkStart w:id="62" w:name="_Toc52977990"/>
      <w:bookmarkStart w:id="63" w:name="_Toc52978745"/>
      <w:r w:rsidRPr="00BC223C">
        <w:t>Iekārtas un materiāltehniskie resursi</w:t>
      </w:r>
      <w:bookmarkEnd w:id="62"/>
      <w:bookmarkEnd w:id="63"/>
    </w:p>
    <w:p w:rsidR="00186FBE" w:rsidRDefault="00186FBE" w:rsidP="00186FBE">
      <w:pPr>
        <w:pStyle w:val="Sarakstarindkopa"/>
        <w:spacing w:after="0"/>
        <w:ind w:left="0" w:firstLine="567"/>
        <w:jc w:val="both"/>
        <w:rPr>
          <w:rFonts w:asciiTheme="majorHAnsi" w:hAnsiTheme="majorHAnsi" w:cs="Times New Roman"/>
          <w:sz w:val="24"/>
          <w:szCs w:val="24"/>
        </w:rPr>
      </w:pPr>
      <w:r w:rsidRPr="00BC223C">
        <w:rPr>
          <w:rFonts w:asciiTheme="majorHAnsi" w:hAnsiTheme="majorHAnsi" w:cs="Times New Roman"/>
          <w:sz w:val="24"/>
          <w:szCs w:val="24"/>
        </w:rPr>
        <w:t>Izglītības iestādes telpu skaits un platība atbilst īstenojamās programmas specifikai un izglītojamo skaitam, jo ēka būvēta kā pirmsskolas izglītības iestāde. Izglītības iestāde nodrošin</w:t>
      </w:r>
      <w:r>
        <w:rPr>
          <w:rFonts w:asciiTheme="majorHAnsi" w:hAnsiTheme="majorHAnsi" w:cs="Times New Roman"/>
          <w:sz w:val="24"/>
          <w:szCs w:val="24"/>
        </w:rPr>
        <w:t>āta</w:t>
      </w:r>
      <w:r w:rsidRPr="00BC223C">
        <w:rPr>
          <w:rFonts w:asciiTheme="majorHAnsi" w:hAnsiTheme="majorHAnsi" w:cs="Times New Roman"/>
          <w:sz w:val="24"/>
          <w:szCs w:val="24"/>
        </w:rPr>
        <w:t xml:space="preserve"> ar izglītības programmas specifikai un apguvei atbilstošu mācību literatūru, </w:t>
      </w:r>
      <w:proofErr w:type="spellStart"/>
      <w:r w:rsidRPr="00BC223C">
        <w:rPr>
          <w:rFonts w:asciiTheme="majorHAnsi" w:hAnsiTheme="majorHAnsi" w:cs="Times New Roman"/>
          <w:sz w:val="24"/>
          <w:szCs w:val="24"/>
        </w:rPr>
        <w:t>papildliteratūru</w:t>
      </w:r>
      <w:proofErr w:type="spellEnd"/>
      <w:r w:rsidRPr="00BC223C">
        <w:rPr>
          <w:rFonts w:asciiTheme="majorHAnsi" w:hAnsiTheme="majorHAnsi" w:cs="Times New Roman"/>
          <w:sz w:val="24"/>
          <w:szCs w:val="24"/>
        </w:rPr>
        <w:t xml:space="preserve">, uzskates līdzekļiem, didaktiskām spēlēm, izdales materiāliem un metodiskajiem līdzekļiem pedagogu vajadzībām, tie ir pieejami lietošanai, regulāri tiek pārskatīti un papildināti. Nodrošinājums ar atbilstošām komunikāciju tehnoloģijām tiek pilnveidots. </w:t>
      </w:r>
      <w:r>
        <w:rPr>
          <w:rFonts w:asciiTheme="majorHAnsi" w:hAnsiTheme="majorHAnsi" w:cs="Times New Roman"/>
          <w:sz w:val="24"/>
          <w:szCs w:val="24"/>
        </w:rPr>
        <w:t xml:space="preserve">2019. gadā vienai grupai iegādāts portatīvais dators un printeris. Iestādē ir arī otrs portatīvais dators, pārnēsājams ekrāns un projektors, ko nepieciešamības </w:t>
      </w:r>
      <w:r>
        <w:rPr>
          <w:rFonts w:asciiTheme="majorHAnsi" w:hAnsiTheme="majorHAnsi" w:cs="Times New Roman"/>
          <w:sz w:val="24"/>
          <w:szCs w:val="24"/>
        </w:rPr>
        <w:lastRenderedPageBreak/>
        <w:t xml:space="preserve">gadījumā var izmantot nodarbībās. Visās grupās ir mūzikas centri, mūzikas zālē atrodas televizors un skaņu sistēma ar mikrofoniem, kas tiek izmantota izrādēs un svētkos. </w:t>
      </w:r>
      <w:r w:rsidRPr="00BC223C">
        <w:rPr>
          <w:rFonts w:asciiTheme="majorHAnsi" w:hAnsiTheme="majorHAnsi" w:cs="Times New Roman"/>
          <w:sz w:val="24"/>
          <w:szCs w:val="24"/>
        </w:rPr>
        <w:t>Sporta inventārs atbilst programmas specifikai un normatīvo aktu prasībām.</w:t>
      </w:r>
      <w:r>
        <w:rPr>
          <w:rFonts w:asciiTheme="majorHAnsi" w:hAnsiTheme="majorHAnsi" w:cs="Times New Roman"/>
          <w:sz w:val="24"/>
          <w:szCs w:val="24"/>
        </w:rPr>
        <w:t xml:space="preserve"> Visi izglītojamie nodrošināti ar atstarojošo vesti pastaigām un ekskursijām ārpus iestādes teritorijas. 2020. gadā uzstādītas divas videonovērošanas kameras āra laukumos.</w:t>
      </w:r>
    </w:p>
    <w:p w:rsidR="00186FBE" w:rsidRPr="00527EF1" w:rsidRDefault="00186FBE" w:rsidP="00186FBE">
      <w:pPr>
        <w:jc w:val="both"/>
        <w:rPr>
          <w:rFonts w:asciiTheme="majorHAnsi" w:hAnsiTheme="majorHAnsi" w:cs="Times New Roman"/>
          <w:sz w:val="24"/>
          <w:szCs w:val="24"/>
        </w:rPr>
      </w:pPr>
    </w:p>
    <w:p w:rsidR="00186FBE" w:rsidRPr="00CC2231" w:rsidRDefault="00186FBE" w:rsidP="00186FBE">
      <w:pPr>
        <w:pStyle w:val="Sarakstarindkopa"/>
        <w:ind w:left="0" w:firstLine="567"/>
        <w:jc w:val="both"/>
        <w:rPr>
          <w:rFonts w:asciiTheme="majorHAnsi" w:hAnsiTheme="majorHAnsi" w:cs="Times New Roman"/>
          <w:b/>
          <w:sz w:val="24"/>
          <w:szCs w:val="24"/>
        </w:rPr>
      </w:pPr>
      <w:r w:rsidRPr="00CC2231">
        <w:rPr>
          <w:rFonts w:asciiTheme="majorHAnsi" w:hAnsiTheme="majorHAnsi" w:cs="Times New Roman"/>
          <w:b/>
          <w:sz w:val="24"/>
          <w:szCs w:val="24"/>
        </w:rPr>
        <w:t>Iestādes</w:t>
      </w:r>
      <w:r>
        <w:rPr>
          <w:rFonts w:asciiTheme="majorHAnsi" w:hAnsiTheme="majorHAnsi" w:cs="Times New Roman"/>
          <w:b/>
          <w:sz w:val="24"/>
          <w:szCs w:val="24"/>
        </w:rPr>
        <w:t xml:space="preserve"> darba</w:t>
      </w:r>
      <w:r w:rsidRPr="00CC2231">
        <w:rPr>
          <w:rFonts w:asciiTheme="majorHAnsi" w:hAnsiTheme="majorHAnsi" w:cs="Times New Roman"/>
          <w:b/>
          <w:sz w:val="24"/>
          <w:szCs w:val="24"/>
        </w:rPr>
        <w:t xml:space="preserve"> stiprās puses</w:t>
      </w:r>
    </w:p>
    <w:p w:rsidR="00186FBE"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Iekārtu un materiāltehnisko resursu atbilstība programmai un normatīvo aktu prasībām.</w:t>
      </w:r>
    </w:p>
    <w:p w:rsidR="00186FBE" w:rsidRPr="00F132A5" w:rsidRDefault="00186FBE" w:rsidP="00186FBE">
      <w:pPr>
        <w:pStyle w:val="Sarakstarindkopa"/>
        <w:ind w:left="0" w:firstLine="567"/>
        <w:jc w:val="both"/>
        <w:rPr>
          <w:rFonts w:asciiTheme="majorHAnsi" w:hAnsiTheme="majorHAnsi" w:cs="Times New Roman"/>
          <w:sz w:val="24"/>
          <w:szCs w:val="24"/>
        </w:rPr>
      </w:pPr>
    </w:p>
    <w:p w:rsidR="00186FBE" w:rsidRPr="00CC2231" w:rsidRDefault="00186FBE" w:rsidP="00186FBE">
      <w:pPr>
        <w:pStyle w:val="Sarakstarindkopa"/>
        <w:ind w:left="0" w:firstLine="567"/>
        <w:jc w:val="both"/>
        <w:rPr>
          <w:rFonts w:asciiTheme="majorHAnsi" w:hAnsiTheme="majorHAnsi" w:cs="Times New Roman"/>
          <w:b/>
          <w:sz w:val="24"/>
          <w:szCs w:val="24"/>
        </w:rPr>
      </w:pPr>
      <w:r>
        <w:rPr>
          <w:rFonts w:asciiTheme="majorHAnsi" w:hAnsiTheme="majorHAnsi" w:cs="Times New Roman"/>
          <w:b/>
          <w:sz w:val="24"/>
          <w:szCs w:val="24"/>
        </w:rPr>
        <w:t>Turpmākā attīstība</w:t>
      </w:r>
    </w:p>
    <w:p w:rsidR="00186FBE" w:rsidRDefault="00186FBE" w:rsidP="00186FBE">
      <w:pPr>
        <w:pStyle w:val="Sarakstarindkopa"/>
        <w:ind w:left="0" w:firstLine="567"/>
        <w:jc w:val="both"/>
        <w:rPr>
          <w:rFonts w:asciiTheme="majorHAnsi" w:hAnsiTheme="majorHAnsi" w:cs="Times New Roman"/>
          <w:sz w:val="24"/>
          <w:szCs w:val="24"/>
        </w:rPr>
      </w:pPr>
      <w:r>
        <w:rPr>
          <w:rFonts w:asciiTheme="majorHAnsi" w:hAnsiTheme="majorHAnsi" w:cs="Times New Roman"/>
          <w:sz w:val="24"/>
          <w:szCs w:val="24"/>
        </w:rPr>
        <w:t>Apgūt i</w:t>
      </w:r>
      <w:r w:rsidRPr="00BC223C">
        <w:rPr>
          <w:rFonts w:asciiTheme="majorHAnsi" w:hAnsiTheme="majorHAnsi" w:cs="Times New Roman"/>
          <w:sz w:val="24"/>
          <w:szCs w:val="24"/>
        </w:rPr>
        <w:t>nformācija</w:t>
      </w:r>
      <w:r>
        <w:rPr>
          <w:rFonts w:asciiTheme="majorHAnsi" w:hAnsiTheme="majorHAnsi" w:cs="Times New Roman"/>
          <w:sz w:val="24"/>
          <w:szCs w:val="24"/>
        </w:rPr>
        <w:t>s un komunikācijas tehnoloģijas, atbilstoši jaunajam, uz kompetencēm balstītajam mācību saturam.</w:t>
      </w:r>
    </w:p>
    <w:p w:rsidR="00186FBE" w:rsidRDefault="00186FBE" w:rsidP="00186FBE">
      <w:pPr>
        <w:pStyle w:val="Sarakstarindkopa"/>
        <w:ind w:left="0" w:firstLine="567"/>
        <w:jc w:val="both"/>
        <w:rPr>
          <w:rFonts w:asciiTheme="majorHAnsi" w:hAnsiTheme="majorHAnsi" w:cs="Times New Roman"/>
          <w:sz w:val="24"/>
          <w:szCs w:val="24"/>
        </w:rPr>
      </w:pPr>
    </w:p>
    <w:p w:rsidR="00186FBE" w:rsidRPr="00EA116A" w:rsidRDefault="00186FBE" w:rsidP="00186FBE">
      <w:pPr>
        <w:pStyle w:val="Sarakstarindkopa"/>
        <w:ind w:left="0" w:firstLine="567"/>
        <w:jc w:val="both"/>
        <w:rPr>
          <w:rFonts w:asciiTheme="majorHAnsi" w:hAnsiTheme="majorHAnsi" w:cs="Times New Roman"/>
          <w:b/>
          <w:sz w:val="24"/>
          <w:szCs w:val="24"/>
        </w:rPr>
      </w:pPr>
      <w:r w:rsidRPr="00EA116A">
        <w:rPr>
          <w:rFonts w:asciiTheme="majorHAnsi" w:hAnsiTheme="majorHAnsi" w:cs="Times New Roman"/>
          <w:b/>
          <w:sz w:val="24"/>
          <w:szCs w:val="24"/>
        </w:rPr>
        <w:t>Vērtējums - labi</w:t>
      </w:r>
    </w:p>
    <w:p w:rsidR="00186FBE" w:rsidRPr="00BC223C" w:rsidRDefault="00186FBE" w:rsidP="00186FBE">
      <w:pPr>
        <w:pStyle w:val="Virsraksts3"/>
        <w:numPr>
          <w:ilvl w:val="1"/>
          <w:numId w:val="16"/>
        </w:numPr>
      </w:pPr>
      <w:bookmarkStart w:id="64" w:name="_Toc52977991"/>
      <w:bookmarkStart w:id="65" w:name="_Toc52978746"/>
      <w:r w:rsidRPr="00BC223C">
        <w:t>Personālresursi</w:t>
      </w:r>
      <w:bookmarkEnd w:id="64"/>
      <w:bookmarkEnd w:id="65"/>
    </w:p>
    <w:p w:rsidR="00186FBE" w:rsidRPr="00BC223C" w:rsidRDefault="00186FBE" w:rsidP="00186FBE">
      <w:pPr>
        <w:pStyle w:val="Sarakstarindkopa"/>
        <w:ind w:left="0" w:firstLine="567"/>
        <w:jc w:val="both"/>
        <w:rPr>
          <w:rFonts w:asciiTheme="majorHAnsi" w:hAnsiTheme="majorHAnsi" w:cs="Times New Roman"/>
          <w:sz w:val="24"/>
          <w:szCs w:val="24"/>
        </w:rPr>
      </w:pPr>
      <w:r w:rsidRPr="00BC223C">
        <w:rPr>
          <w:rFonts w:asciiTheme="majorHAnsi" w:hAnsiTheme="majorHAnsi" w:cs="Times New Roman"/>
          <w:sz w:val="24"/>
          <w:szCs w:val="24"/>
        </w:rPr>
        <w:t>Izglītības iestādē ir pedagogu profesionālās kompetences plāns, to izpilda, analizē un aktualizē. Viesītes novada pašvaldības pirmsskolas izglītības iestādē „Zīlīte” 201</w:t>
      </w:r>
      <w:r>
        <w:rPr>
          <w:rFonts w:asciiTheme="majorHAnsi" w:hAnsiTheme="majorHAnsi" w:cs="Times New Roman"/>
          <w:sz w:val="24"/>
          <w:szCs w:val="24"/>
        </w:rPr>
        <w:t>9</w:t>
      </w:r>
      <w:r w:rsidRPr="00BC223C">
        <w:rPr>
          <w:rFonts w:asciiTheme="majorHAnsi" w:hAnsiTheme="majorHAnsi" w:cs="Times New Roman"/>
          <w:sz w:val="24"/>
          <w:szCs w:val="24"/>
        </w:rPr>
        <w:t xml:space="preserve">. </w:t>
      </w:r>
      <w:r>
        <w:rPr>
          <w:rFonts w:asciiTheme="majorHAnsi" w:hAnsiTheme="majorHAnsi" w:cs="Times New Roman"/>
          <w:sz w:val="24"/>
          <w:szCs w:val="24"/>
        </w:rPr>
        <w:t xml:space="preserve">/2020. mācību gadā </w:t>
      </w:r>
      <w:r w:rsidRPr="00BC223C">
        <w:rPr>
          <w:rFonts w:asciiTheme="majorHAnsi" w:hAnsiTheme="majorHAnsi" w:cs="Times New Roman"/>
          <w:sz w:val="24"/>
          <w:szCs w:val="24"/>
        </w:rPr>
        <w:t>strādā</w:t>
      </w:r>
      <w:r>
        <w:rPr>
          <w:rFonts w:asciiTheme="majorHAnsi" w:hAnsiTheme="majorHAnsi" w:cs="Times New Roman"/>
          <w:sz w:val="24"/>
          <w:szCs w:val="24"/>
        </w:rPr>
        <w:t xml:space="preserve"> </w:t>
      </w:r>
      <w:r w:rsidRPr="00BC223C">
        <w:rPr>
          <w:rFonts w:asciiTheme="majorHAnsi" w:hAnsiTheme="majorHAnsi" w:cs="Times New Roman"/>
          <w:sz w:val="24"/>
          <w:szCs w:val="24"/>
        </w:rPr>
        <w:t>17 pedagogi</w:t>
      </w:r>
      <w:r>
        <w:rPr>
          <w:rFonts w:asciiTheme="majorHAnsi" w:hAnsiTheme="majorHAnsi" w:cs="Times New Roman"/>
          <w:sz w:val="24"/>
          <w:szCs w:val="24"/>
        </w:rPr>
        <w:t>.</w:t>
      </w:r>
      <w:r w:rsidRPr="00BC223C">
        <w:rPr>
          <w:rFonts w:asciiTheme="majorHAnsi" w:hAnsiTheme="majorHAnsi" w:cs="Times New Roman"/>
          <w:sz w:val="24"/>
          <w:szCs w:val="24"/>
        </w:rPr>
        <w:t xml:space="preserve"> Izglītības iestāde ir nodrošināta ar atbilstošas kvalifikācijas kadriem, sekmīgi darbojas logopēds</w:t>
      </w:r>
      <w:r>
        <w:rPr>
          <w:rFonts w:asciiTheme="majorHAnsi" w:hAnsiTheme="majorHAnsi" w:cs="Times New Roman"/>
          <w:sz w:val="24"/>
          <w:szCs w:val="24"/>
        </w:rPr>
        <w:t>, pirmsskolas izglītības sporta skolotāja un mūzikas skolotāja.</w:t>
      </w:r>
      <w:r w:rsidRPr="00BC223C">
        <w:rPr>
          <w:rFonts w:asciiTheme="majorHAnsi" w:hAnsiTheme="majorHAnsi" w:cs="Times New Roman"/>
          <w:sz w:val="24"/>
          <w:szCs w:val="24"/>
        </w:rPr>
        <w:t xml:space="preserve"> </w:t>
      </w:r>
      <w:r>
        <w:rPr>
          <w:rFonts w:asciiTheme="majorHAnsi" w:hAnsiTheme="majorHAnsi" w:cs="Times New Roman"/>
          <w:sz w:val="24"/>
          <w:szCs w:val="24"/>
        </w:rPr>
        <w:t xml:space="preserve">Sporta skolotāja turpina izglītību augstskolā. </w:t>
      </w:r>
      <w:r w:rsidRPr="00BC223C">
        <w:rPr>
          <w:rFonts w:asciiTheme="majorHAnsi" w:hAnsiTheme="majorHAnsi" w:cs="Times New Roman"/>
          <w:sz w:val="24"/>
          <w:szCs w:val="24"/>
        </w:rPr>
        <w:t xml:space="preserve">Visiem </w:t>
      </w:r>
      <w:r>
        <w:rPr>
          <w:rFonts w:asciiTheme="majorHAnsi" w:hAnsiTheme="majorHAnsi" w:cs="Times New Roman"/>
          <w:sz w:val="24"/>
          <w:szCs w:val="24"/>
        </w:rPr>
        <w:t xml:space="preserve">pārējiem </w:t>
      </w:r>
      <w:r w:rsidRPr="00BC223C">
        <w:rPr>
          <w:rFonts w:asciiTheme="majorHAnsi" w:hAnsiTheme="majorHAnsi" w:cs="Times New Roman"/>
          <w:sz w:val="24"/>
          <w:szCs w:val="24"/>
        </w:rPr>
        <w:t xml:space="preserve">pedagogiem ir atbilstoša augstākā izglītība. Trim pedagogiem ir izglītības zinātņu maģistra grāds pedagoģijā. Profesionālās pilnveides A programmas, atbilstoši plānam, apmeklē visi iestādes pedagogi. Pedagogi regulāri apmeklē Jēkabpils Izglītības un kultūras pārvaldes organizētos izglītojošos un informējošos metodiskos pasākumus, apmeklē lekcijas par izglītības, pedagoģijas un psiholoģijas aktualitātēm. </w:t>
      </w:r>
      <w:r>
        <w:rPr>
          <w:rFonts w:asciiTheme="majorHAnsi" w:hAnsiTheme="majorHAnsi" w:cs="Times New Roman"/>
          <w:sz w:val="24"/>
          <w:szCs w:val="24"/>
        </w:rPr>
        <w:t>Viens pedagogs apguvis apmācību programmu centrā „</w:t>
      </w:r>
      <w:proofErr w:type="spellStart"/>
      <w:r>
        <w:rPr>
          <w:rFonts w:asciiTheme="majorHAnsi" w:hAnsiTheme="majorHAnsi" w:cs="Times New Roman"/>
          <w:sz w:val="24"/>
          <w:szCs w:val="24"/>
        </w:rPr>
        <w:t>Dardedze</w:t>
      </w:r>
      <w:proofErr w:type="spellEnd"/>
      <w:r>
        <w:rPr>
          <w:rFonts w:asciiTheme="majorHAnsi" w:hAnsiTheme="majorHAnsi" w:cs="Times New Roman"/>
          <w:sz w:val="24"/>
          <w:szCs w:val="24"/>
        </w:rPr>
        <w:t>” un ieguvis tiesības vadīt „</w:t>
      </w:r>
      <w:proofErr w:type="spellStart"/>
      <w:r>
        <w:rPr>
          <w:rFonts w:asciiTheme="majorHAnsi" w:hAnsiTheme="majorHAnsi" w:cs="Times New Roman"/>
          <w:sz w:val="24"/>
          <w:szCs w:val="24"/>
        </w:rPr>
        <w:t>Džimbas</w:t>
      </w:r>
      <w:proofErr w:type="spellEnd"/>
      <w:r>
        <w:rPr>
          <w:rFonts w:asciiTheme="majorHAnsi" w:hAnsiTheme="majorHAnsi" w:cs="Times New Roman"/>
          <w:sz w:val="24"/>
          <w:szCs w:val="24"/>
        </w:rPr>
        <w:t>” drošības skolu. 2020. gadā metodisko pasākumu, par mūzikas nodarbību nozīmi pirmsskolas izglītībā, organizējām mūsu iestādē. To apmeklēja 30 pedagogi.</w:t>
      </w:r>
    </w:p>
    <w:p w:rsidR="00186FBE" w:rsidRPr="00BC223C" w:rsidRDefault="00186FBE" w:rsidP="00186FBE">
      <w:pPr>
        <w:pStyle w:val="Sarakstarindkopa"/>
        <w:ind w:left="0" w:firstLine="567"/>
        <w:jc w:val="both"/>
        <w:rPr>
          <w:rFonts w:asciiTheme="majorHAnsi" w:hAnsiTheme="majorHAnsi" w:cs="Times New Roman"/>
          <w:sz w:val="24"/>
          <w:szCs w:val="24"/>
        </w:rPr>
      </w:pPr>
    </w:p>
    <w:p w:rsidR="00186FBE" w:rsidRPr="005F2928" w:rsidRDefault="00186FBE" w:rsidP="00186FBE">
      <w:pPr>
        <w:pStyle w:val="Sarakstarindkopa"/>
        <w:spacing w:after="0"/>
        <w:ind w:left="0" w:firstLine="567"/>
        <w:jc w:val="both"/>
        <w:rPr>
          <w:rFonts w:asciiTheme="majorHAnsi" w:hAnsiTheme="majorHAnsi" w:cs="Times New Roman"/>
          <w:b/>
          <w:sz w:val="24"/>
          <w:szCs w:val="24"/>
        </w:rPr>
      </w:pPr>
      <w:r w:rsidRPr="005F2928">
        <w:rPr>
          <w:rFonts w:asciiTheme="majorHAnsi" w:hAnsiTheme="majorHAnsi" w:cs="Times New Roman"/>
          <w:b/>
          <w:sz w:val="24"/>
          <w:szCs w:val="24"/>
        </w:rPr>
        <w:t>Iestādes</w:t>
      </w:r>
      <w:r>
        <w:rPr>
          <w:rFonts w:asciiTheme="majorHAnsi" w:hAnsiTheme="majorHAnsi" w:cs="Times New Roman"/>
          <w:b/>
          <w:sz w:val="24"/>
          <w:szCs w:val="24"/>
        </w:rPr>
        <w:t xml:space="preserve"> darba</w:t>
      </w:r>
      <w:r w:rsidRPr="005F2928">
        <w:rPr>
          <w:rFonts w:asciiTheme="majorHAnsi" w:hAnsiTheme="majorHAnsi" w:cs="Times New Roman"/>
          <w:b/>
          <w:sz w:val="24"/>
          <w:szCs w:val="24"/>
        </w:rPr>
        <w:t xml:space="preserve"> stiprās puses</w:t>
      </w:r>
    </w:p>
    <w:p w:rsidR="00186FBE" w:rsidRPr="00BC223C"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Izglītības iestāde ir pilnībā nodrošināta ar kvalificētiem pedagoģiskajiem kadriem. </w:t>
      </w:r>
    </w:p>
    <w:p w:rsidR="00186FBE" w:rsidRPr="00BC223C"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Izglītības iestādē ir visi nepieciešamie personāla resursi izglītības programmas realizēšanai un iestādes saimnieciskās darbības nodrošināšanai. </w:t>
      </w:r>
    </w:p>
    <w:p w:rsidR="00186FBE" w:rsidRPr="00BC223C"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Notiek regulāra tālākizglītībā un kvalifikācijas paaugstināšanas kursos gūtās pieredzes apmaiņa. </w:t>
      </w:r>
    </w:p>
    <w:p w:rsidR="00186FBE" w:rsidRPr="00BC223C"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Izglītības iestādes administrācija saskata tālākizglītības nepieciešamību kvalitatīva mācību procesa nodrošināšanai un sniedz nepieciešamo atbalstu. </w:t>
      </w:r>
    </w:p>
    <w:p w:rsidR="00186FBE"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Darbojas koplīgums.</w:t>
      </w:r>
    </w:p>
    <w:p w:rsidR="00186FBE" w:rsidRPr="00BC223C" w:rsidRDefault="00186FBE" w:rsidP="00186FBE">
      <w:pPr>
        <w:spacing w:after="0"/>
        <w:ind w:firstLine="567"/>
        <w:jc w:val="both"/>
        <w:rPr>
          <w:rFonts w:asciiTheme="majorHAnsi" w:hAnsiTheme="majorHAnsi" w:cs="Times New Roman"/>
          <w:sz w:val="24"/>
          <w:szCs w:val="24"/>
        </w:rPr>
      </w:pPr>
      <w:r>
        <w:rPr>
          <w:rFonts w:asciiTheme="majorHAnsi" w:hAnsiTheme="majorHAnsi" w:cs="Times New Roman"/>
          <w:sz w:val="24"/>
          <w:szCs w:val="24"/>
        </w:rPr>
        <w:t>Sadarbībā ar novada domi veiksmīgi atrisināts jautājums par veselības apdrošināšanu darbiniekiem.</w:t>
      </w:r>
    </w:p>
    <w:p w:rsidR="00186FBE" w:rsidRPr="00BC223C" w:rsidRDefault="00186FBE" w:rsidP="00186FBE">
      <w:pPr>
        <w:spacing w:after="0"/>
        <w:ind w:firstLine="567"/>
        <w:jc w:val="both"/>
        <w:rPr>
          <w:rFonts w:asciiTheme="majorHAnsi" w:hAnsiTheme="majorHAnsi" w:cs="Times New Roman"/>
          <w:sz w:val="24"/>
          <w:szCs w:val="24"/>
        </w:rPr>
      </w:pPr>
    </w:p>
    <w:p w:rsidR="00186FBE" w:rsidRPr="005F2928" w:rsidRDefault="00186FBE" w:rsidP="00186FBE">
      <w:pPr>
        <w:spacing w:after="0"/>
        <w:ind w:firstLine="567"/>
        <w:jc w:val="both"/>
        <w:rPr>
          <w:rFonts w:asciiTheme="majorHAnsi" w:hAnsiTheme="majorHAnsi" w:cs="Times New Roman"/>
          <w:b/>
          <w:sz w:val="24"/>
          <w:szCs w:val="24"/>
        </w:rPr>
      </w:pPr>
      <w:r>
        <w:rPr>
          <w:rFonts w:asciiTheme="majorHAnsi" w:hAnsiTheme="majorHAnsi" w:cs="Times New Roman"/>
          <w:b/>
          <w:sz w:val="24"/>
          <w:szCs w:val="24"/>
        </w:rPr>
        <w:lastRenderedPageBreak/>
        <w:t>Turpmākā attīstība</w:t>
      </w:r>
    </w:p>
    <w:p w:rsidR="00186FBE"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Organizēt kvalifikācijas celšanas kursus pedagogiem uz vietas iestādē. </w:t>
      </w:r>
    </w:p>
    <w:p w:rsidR="00186FBE" w:rsidRPr="00BC223C" w:rsidRDefault="00186FBE" w:rsidP="00186FBE">
      <w:pPr>
        <w:spacing w:after="0"/>
        <w:ind w:firstLine="567"/>
        <w:jc w:val="both"/>
        <w:rPr>
          <w:rFonts w:asciiTheme="majorHAnsi" w:hAnsiTheme="majorHAnsi" w:cs="Times New Roman"/>
          <w:sz w:val="24"/>
          <w:szCs w:val="24"/>
        </w:rPr>
      </w:pPr>
    </w:p>
    <w:p w:rsidR="00186FBE" w:rsidRPr="000F14B4" w:rsidRDefault="00186FBE" w:rsidP="00186FBE">
      <w:pPr>
        <w:spacing w:after="0"/>
        <w:ind w:firstLine="567"/>
        <w:jc w:val="both"/>
        <w:rPr>
          <w:rFonts w:asciiTheme="majorHAnsi" w:hAnsiTheme="majorHAnsi" w:cs="Times New Roman"/>
          <w:b/>
          <w:sz w:val="24"/>
          <w:szCs w:val="24"/>
        </w:rPr>
      </w:pPr>
      <w:r w:rsidRPr="000F14B4">
        <w:rPr>
          <w:rFonts w:asciiTheme="majorHAnsi" w:hAnsiTheme="majorHAnsi" w:cs="Times New Roman"/>
          <w:b/>
          <w:sz w:val="24"/>
          <w:szCs w:val="24"/>
        </w:rPr>
        <w:t>Vērtējums - labi</w:t>
      </w:r>
    </w:p>
    <w:p w:rsidR="00186FBE" w:rsidRPr="00BC223C" w:rsidRDefault="00186FBE" w:rsidP="00186FBE">
      <w:pPr>
        <w:pStyle w:val="Virsraksts1"/>
        <w:numPr>
          <w:ilvl w:val="0"/>
          <w:numId w:val="16"/>
        </w:numPr>
      </w:pPr>
      <w:bookmarkStart w:id="66" w:name="_Toc52977992"/>
      <w:bookmarkStart w:id="67" w:name="_Toc52978747"/>
      <w:r w:rsidRPr="00BC223C">
        <w:t>Iestādes darba organizācija, vadība un kvalitātes nodrošināšana</w:t>
      </w:r>
      <w:bookmarkEnd w:id="66"/>
      <w:bookmarkEnd w:id="67"/>
    </w:p>
    <w:p w:rsidR="00186FBE" w:rsidRPr="00BC223C" w:rsidRDefault="00186FBE" w:rsidP="00186FBE">
      <w:pPr>
        <w:pStyle w:val="Virsraksts3"/>
        <w:rPr>
          <w:rFonts w:cs="Times New Roman"/>
        </w:rPr>
      </w:pPr>
      <w:r>
        <w:tab/>
        <w:t xml:space="preserve">         </w:t>
      </w:r>
      <w:bookmarkStart w:id="68" w:name="_Toc52977993"/>
      <w:bookmarkStart w:id="69" w:name="_Toc52978748"/>
      <w:r w:rsidRPr="00BC223C">
        <w:t xml:space="preserve">7.1.  Iestādes darba </w:t>
      </w:r>
      <w:proofErr w:type="spellStart"/>
      <w:r w:rsidRPr="00BC223C">
        <w:t>pašvērtēšana</w:t>
      </w:r>
      <w:proofErr w:type="spellEnd"/>
      <w:r w:rsidRPr="00BC223C">
        <w:t xml:space="preserve"> un attīstības plānošana</w:t>
      </w:r>
      <w:bookmarkEnd w:id="68"/>
      <w:bookmarkEnd w:id="69"/>
    </w:p>
    <w:p w:rsidR="00186FBE" w:rsidRPr="00BC223C" w:rsidRDefault="00186FBE" w:rsidP="00186FBE">
      <w:pPr>
        <w:spacing w:after="0"/>
        <w:ind w:firstLine="567"/>
        <w:jc w:val="both"/>
        <w:rPr>
          <w:rFonts w:asciiTheme="majorHAnsi" w:hAnsiTheme="majorHAnsi" w:cs="Times New Roman"/>
          <w:sz w:val="24"/>
          <w:szCs w:val="24"/>
        </w:rPr>
      </w:pPr>
      <w:r>
        <w:rPr>
          <w:rFonts w:asciiTheme="majorHAnsi" w:hAnsiTheme="majorHAnsi" w:cs="Times New Roman"/>
          <w:sz w:val="24"/>
          <w:szCs w:val="24"/>
        </w:rPr>
        <w:t xml:space="preserve">Turpinās </w:t>
      </w:r>
      <w:r w:rsidRPr="00BC223C">
        <w:rPr>
          <w:rFonts w:asciiTheme="majorHAnsi" w:hAnsiTheme="majorHAnsi" w:cs="Times New Roman"/>
          <w:sz w:val="24"/>
          <w:szCs w:val="24"/>
        </w:rPr>
        <w:t>2017./2018. mācību gadā uzsākt</w:t>
      </w:r>
      <w:r>
        <w:rPr>
          <w:rFonts w:asciiTheme="majorHAnsi" w:hAnsiTheme="majorHAnsi" w:cs="Times New Roman"/>
          <w:sz w:val="24"/>
          <w:szCs w:val="24"/>
        </w:rPr>
        <w:t>ā</w:t>
      </w:r>
      <w:r w:rsidRPr="00BC223C">
        <w:rPr>
          <w:rFonts w:asciiTheme="majorHAnsi" w:hAnsiTheme="majorHAnsi" w:cs="Times New Roman"/>
          <w:sz w:val="24"/>
          <w:szCs w:val="24"/>
        </w:rPr>
        <w:t xml:space="preserve"> izglītības iestādes vispārējā vērtēšana un </w:t>
      </w:r>
      <w:proofErr w:type="spellStart"/>
      <w:r w:rsidRPr="00BC223C">
        <w:rPr>
          <w:rFonts w:asciiTheme="majorHAnsi" w:hAnsiTheme="majorHAnsi" w:cs="Times New Roman"/>
          <w:sz w:val="24"/>
          <w:szCs w:val="24"/>
        </w:rPr>
        <w:t>pašnovērtēšana</w:t>
      </w:r>
      <w:proofErr w:type="spellEnd"/>
      <w:r w:rsidRPr="00BC223C">
        <w:rPr>
          <w:rFonts w:asciiTheme="majorHAnsi" w:hAnsiTheme="majorHAnsi" w:cs="Times New Roman"/>
          <w:sz w:val="24"/>
          <w:szCs w:val="24"/>
        </w:rPr>
        <w:t xml:space="preserve"> pamatjomās. Par vērtēšanas pamatu izmantoti iestādes darbībai atbilstoši kritēriji un līmeņu apraksti. </w:t>
      </w:r>
      <w:proofErr w:type="spellStart"/>
      <w:r w:rsidRPr="00BC223C">
        <w:rPr>
          <w:rFonts w:asciiTheme="majorHAnsi" w:hAnsiTheme="majorHAnsi" w:cs="Times New Roman"/>
          <w:sz w:val="24"/>
          <w:szCs w:val="24"/>
        </w:rPr>
        <w:t>Pašnovērtēšanas</w:t>
      </w:r>
      <w:proofErr w:type="spellEnd"/>
      <w:r w:rsidRPr="00BC223C">
        <w:rPr>
          <w:rFonts w:asciiTheme="majorHAnsi" w:hAnsiTheme="majorHAnsi" w:cs="Times New Roman"/>
          <w:sz w:val="24"/>
          <w:szCs w:val="24"/>
        </w:rPr>
        <w:t xml:space="preserve"> process notiek apkopojot paveikto mācību gada laikā</w:t>
      </w:r>
      <w:r>
        <w:rPr>
          <w:rFonts w:asciiTheme="majorHAnsi" w:hAnsiTheme="majorHAnsi" w:cs="Times New Roman"/>
          <w:sz w:val="24"/>
          <w:szCs w:val="24"/>
        </w:rPr>
        <w:t>,</w:t>
      </w:r>
      <w:r w:rsidRPr="00BC223C">
        <w:rPr>
          <w:rFonts w:asciiTheme="majorHAnsi" w:hAnsiTheme="majorHAnsi" w:cs="Times New Roman"/>
          <w:sz w:val="24"/>
          <w:szCs w:val="24"/>
        </w:rPr>
        <w:t xml:space="preserve"> katrā no pirmsskolas izglītības iestādes darbības jomām. Rezultāti tiek apspriesti un novērtēti pedagoģiskās padomes sēdēs. Pašnovērtējuma kopējais ziņojums balstīts uz dokumentu izpēti, iestādes darba analīzi. Pašnovērtējuma ziņojums izstrādāts administrācijai sadarbojoties, apspriests iestādes pedagoģiskajā sēdē. Pirmsskolas izglītības iestādes vērtēšanas procesā konstatētās </w:t>
      </w:r>
      <w:r>
        <w:rPr>
          <w:rFonts w:asciiTheme="majorHAnsi" w:hAnsiTheme="majorHAnsi" w:cs="Times New Roman"/>
          <w:sz w:val="24"/>
          <w:szCs w:val="24"/>
        </w:rPr>
        <w:t xml:space="preserve">darba </w:t>
      </w:r>
      <w:r w:rsidRPr="00BC223C">
        <w:rPr>
          <w:rFonts w:asciiTheme="majorHAnsi" w:hAnsiTheme="majorHAnsi" w:cs="Times New Roman"/>
          <w:sz w:val="24"/>
          <w:szCs w:val="24"/>
        </w:rPr>
        <w:t>stiprās puses un nepieciešamie uzlabojumi ti</w:t>
      </w:r>
      <w:r>
        <w:rPr>
          <w:rFonts w:asciiTheme="majorHAnsi" w:hAnsiTheme="majorHAnsi" w:cs="Times New Roman"/>
          <w:sz w:val="24"/>
          <w:szCs w:val="24"/>
        </w:rPr>
        <w:t>ek</w:t>
      </w:r>
      <w:r w:rsidRPr="00BC223C">
        <w:rPr>
          <w:rFonts w:asciiTheme="majorHAnsi" w:hAnsiTheme="majorHAnsi" w:cs="Times New Roman"/>
          <w:sz w:val="24"/>
          <w:szCs w:val="24"/>
        </w:rPr>
        <w:t xml:space="preserve"> izmantoti, plānojot turpmāko izglītības un audzināšanas darbu, veidojot izglītības iestādes Attīstības plānu. Kopš 2018. gada, katru gadu skolotāji vei</w:t>
      </w:r>
      <w:r>
        <w:rPr>
          <w:rFonts w:asciiTheme="majorHAnsi" w:hAnsiTheme="majorHAnsi" w:cs="Times New Roman"/>
          <w:sz w:val="24"/>
          <w:szCs w:val="24"/>
        </w:rPr>
        <w:t>c</w:t>
      </w:r>
      <w:r w:rsidRPr="00BC223C">
        <w:rPr>
          <w:rFonts w:asciiTheme="majorHAnsi" w:hAnsiTheme="majorHAnsi" w:cs="Times New Roman"/>
          <w:sz w:val="24"/>
          <w:szCs w:val="24"/>
        </w:rPr>
        <w:t xml:space="preserve"> sava darba pašvērtējumu, pēc MK noteikumiem Nr. 350 un iestādes pedagoģiskajā sēdē apstiprinātiem pedagogu </w:t>
      </w:r>
      <w:proofErr w:type="spellStart"/>
      <w:r w:rsidRPr="00BC223C">
        <w:rPr>
          <w:rFonts w:asciiTheme="majorHAnsi" w:hAnsiTheme="majorHAnsi" w:cs="Times New Roman"/>
          <w:sz w:val="24"/>
          <w:szCs w:val="24"/>
        </w:rPr>
        <w:t>pašvērtēšanas</w:t>
      </w:r>
      <w:proofErr w:type="spellEnd"/>
      <w:r w:rsidRPr="00BC223C">
        <w:rPr>
          <w:rFonts w:asciiTheme="majorHAnsi" w:hAnsiTheme="majorHAnsi" w:cs="Times New Roman"/>
          <w:sz w:val="24"/>
          <w:szCs w:val="24"/>
        </w:rPr>
        <w:t xml:space="preserve"> kritērijiem. Katru mācību gadu pirmsskolas izglītības iestādē ti</w:t>
      </w:r>
      <w:r>
        <w:rPr>
          <w:rFonts w:asciiTheme="majorHAnsi" w:hAnsiTheme="majorHAnsi" w:cs="Times New Roman"/>
          <w:sz w:val="24"/>
          <w:szCs w:val="24"/>
        </w:rPr>
        <w:t>ek</w:t>
      </w:r>
      <w:r w:rsidRPr="00BC223C">
        <w:rPr>
          <w:rFonts w:asciiTheme="majorHAnsi" w:hAnsiTheme="majorHAnsi" w:cs="Times New Roman"/>
          <w:sz w:val="24"/>
          <w:szCs w:val="24"/>
        </w:rPr>
        <w:t xml:space="preserve"> izvērtēti izglītojamo mācību un audzināšanas sasniegumi un rezultāti, kuru analīze </w:t>
      </w:r>
      <w:r>
        <w:rPr>
          <w:rFonts w:asciiTheme="majorHAnsi" w:hAnsiTheme="majorHAnsi" w:cs="Times New Roman"/>
          <w:sz w:val="24"/>
          <w:szCs w:val="24"/>
        </w:rPr>
        <w:t>notiek</w:t>
      </w:r>
      <w:r w:rsidRPr="00BC223C">
        <w:rPr>
          <w:rFonts w:asciiTheme="majorHAnsi" w:hAnsiTheme="majorHAnsi" w:cs="Times New Roman"/>
          <w:sz w:val="24"/>
          <w:szCs w:val="24"/>
        </w:rPr>
        <w:t xml:space="preserve"> pedagoģiskajā</w:t>
      </w:r>
      <w:r>
        <w:rPr>
          <w:rFonts w:asciiTheme="majorHAnsi" w:hAnsiTheme="majorHAnsi" w:cs="Times New Roman"/>
          <w:sz w:val="24"/>
          <w:szCs w:val="24"/>
        </w:rPr>
        <w:t>s</w:t>
      </w:r>
      <w:r w:rsidRPr="00BC223C">
        <w:rPr>
          <w:rFonts w:asciiTheme="majorHAnsi" w:hAnsiTheme="majorHAnsi" w:cs="Times New Roman"/>
          <w:sz w:val="24"/>
          <w:szCs w:val="24"/>
        </w:rPr>
        <w:t xml:space="preserve"> sēdē</w:t>
      </w:r>
      <w:r>
        <w:rPr>
          <w:rFonts w:asciiTheme="majorHAnsi" w:hAnsiTheme="majorHAnsi" w:cs="Times New Roman"/>
          <w:sz w:val="24"/>
          <w:szCs w:val="24"/>
        </w:rPr>
        <w:t>s</w:t>
      </w:r>
      <w:r w:rsidRPr="00BC223C">
        <w:rPr>
          <w:rFonts w:asciiTheme="majorHAnsi" w:hAnsiTheme="majorHAnsi" w:cs="Times New Roman"/>
          <w:sz w:val="24"/>
          <w:szCs w:val="24"/>
        </w:rPr>
        <w:t xml:space="preserve">. 2017./2018. mācību gadā iestādē uzsākta arī pakāpeniska pedagogu profesionālās darbības kvalitātes novērtēšana. Pirmsskolas izglītības iestādes kolektīvs kopumā pozitīvi uztver apzinātās problēmas, kas parādās </w:t>
      </w:r>
      <w:proofErr w:type="spellStart"/>
      <w:r w:rsidRPr="00BC223C">
        <w:rPr>
          <w:rFonts w:asciiTheme="majorHAnsi" w:hAnsiTheme="majorHAnsi" w:cs="Times New Roman"/>
          <w:sz w:val="24"/>
          <w:szCs w:val="24"/>
        </w:rPr>
        <w:t>pašvērtēšanas</w:t>
      </w:r>
      <w:proofErr w:type="spellEnd"/>
      <w:r w:rsidRPr="00BC223C">
        <w:rPr>
          <w:rFonts w:asciiTheme="majorHAnsi" w:hAnsiTheme="majorHAnsi" w:cs="Times New Roman"/>
          <w:sz w:val="24"/>
          <w:szCs w:val="24"/>
        </w:rPr>
        <w:t xml:space="preserve"> procesā un redz tās kā iespēju, noderīgu materiālu iestādes darba uzlabošanā. Plānošanas un </w:t>
      </w:r>
      <w:proofErr w:type="spellStart"/>
      <w:r w:rsidRPr="00BC223C">
        <w:rPr>
          <w:rFonts w:asciiTheme="majorHAnsi" w:hAnsiTheme="majorHAnsi" w:cs="Times New Roman"/>
          <w:sz w:val="24"/>
          <w:szCs w:val="24"/>
        </w:rPr>
        <w:t>pašvērtēšanas</w:t>
      </w:r>
      <w:proofErr w:type="spellEnd"/>
      <w:r w:rsidRPr="00BC223C">
        <w:rPr>
          <w:rFonts w:asciiTheme="majorHAnsi" w:hAnsiTheme="majorHAnsi" w:cs="Times New Roman"/>
          <w:sz w:val="24"/>
          <w:szCs w:val="24"/>
        </w:rPr>
        <w:t xml:space="preserve"> procesā iesaistās visi pedagogi, iestādes darbinieki un izglītojamo vecāki/aizbildņi. </w:t>
      </w:r>
    </w:p>
    <w:p w:rsidR="00186FBE" w:rsidRPr="00BC223C" w:rsidRDefault="00186FBE" w:rsidP="00186FBE">
      <w:pPr>
        <w:spacing w:after="0"/>
        <w:ind w:firstLine="567"/>
        <w:jc w:val="both"/>
        <w:rPr>
          <w:rFonts w:asciiTheme="majorHAnsi" w:hAnsiTheme="majorHAnsi" w:cs="Times New Roman"/>
          <w:sz w:val="24"/>
          <w:szCs w:val="24"/>
        </w:rPr>
      </w:pPr>
    </w:p>
    <w:p w:rsidR="00186FBE" w:rsidRPr="000131E8" w:rsidRDefault="00186FBE" w:rsidP="00186FBE">
      <w:pPr>
        <w:spacing w:after="0"/>
        <w:ind w:firstLine="567"/>
        <w:jc w:val="both"/>
        <w:rPr>
          <w:rFonts w:asciiTheme="majorHAnsi" w:hAnsiTheme="majorHAnsi" w:cs="Times New Roman"/>
          <w:b/>
          <w:sz w:val="24"/>
          <w:szCs w:val="24"/>
        </w:rPr>
      </w:pPr>
      <w:r w:rsidRPr="000131E8">
        <w:rPr>
          <w:rFonts w:asciiTheme="majorHAnsi" w:hAnsiTheme="majorHAnsi" w:cs="Times New Roman"/>
          <w:b/>
          <w:sz w:val="24"/>
          <w:szCs w:val="24"/>
        </w:rPr>
        <w:t xml:space="preserve">Iestādes </w:t>
      </w:r>
      <w:r>
        <w:rPr>
          <w:rFonts w:asciiTheme="majorHAnsi" w:hAnsiTheme="majorHAnsi" w:cs="Times New Roman"/>
          <w:b/>
          <w:sz w:val="24"/>
          <w:szCs w:val="24"/>
        </w:rPr>
        <w:t xml:space="preserve">darba </w:t>
      </w:r>
      <w:r w:rsidRPr="000131E8">
        <w:rPr>
          <w:rFonts w:asciiTheme="majorHAnsi" w:hAnsiTheme="majorHAnsi" w:cs="Times New Roman"/>
          <w:b/>
          <w:sz w:val="24"/>
          <w:szCs w:val="24"/>
        </w:rPr>
        <w:t>stiprās puses</w:t>
      </w:r>
    </w:p>
    <w:p w:rsidR="00186FBE" w:rsidRPr="00BC223C"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Pedagogi </w:t>
      </w:r>
      <w:r>
        <w:rPr>
          <w:rFonts w:asciiTheme="majorHAnsi" w:hAnsiTheme="majorHAnsi" w:cs="Times New Roman"/>
          <w:sz w:val="24"/>
          <w:szCs w:val="24"/>
        </w:rPr>
        <w:t>savu darbu plāno</w:t>
      </w:r>
      <w:r w:rsidRPr="00BC223C">
        <w:rPr>
          <w:rFonts w:asciiTheme="majorHAnsi" w:hAnsiTheme="majorHAnsi" w:cs="Times New Roman"/>
          <w:sz w:val="24"/>
          <w:szCs w:val="24"/>
        </w:rPr>
        <w:t xml:space="preserve"> pārdomāt</w:t>
      </w:r>
      <w:r>
        <w:rPr>
          <w:rFonts w:asciiTheme="majorHAnsi" w:hAnsiTheme="majorHAnsi" w:cs="Times New Roman"/>
          <w:sz w:val="24"/>
          <w:szCs w:val="24"/>
        </w:rPr>
        <w:t>i</w:t>
      </w:r>
      <w:r w:rsidRPr="00BC223C">
        <w:rPr>
          <w:rFonts w:asciiTheme="majorHAnsi" w:hAnsiTheme="majorHAnsi" w:cs="Times New Roman"/>
          <w:sz w:val="24"/>
          <w:szCs w:val="24"/>
        </w:rPr>
        <w:t xml:space="preserve"> un </w:t>
      </w:r>
      <w:r>
        <w:rPr>
          <w:rFonts w:asciiTheme="majorHAnsi" w:hAnsiTheme="majorHAnsi" w:cs="Times New Roman"/>
          <w:sz w:val="24"/>
          <w:szCs w:val="24"/>
        </w:rPr>
        <w:t xml:space="preserve">izprot </w:t>
      </w:r>
      <w:r w:rsidRPr="00BC223C">
        <w:rPr>
          <w:rFonts w:asciiTheme="majorHAnsi" w:hAnsiTheme="majorHAnsi" w:cs="Times New Roman"/>
          <w:sz w:val="24"/>
          <w:szCs w:val="24"/>
        </w:rPr>
        <w:t>ilglaicīg</w:t>
      </w:r>
      <w:r>
        <w:rPr>
          <w:rFonts w:asciiTheme="majorHAnsi" w:hAnsiTheme="majorHAnsi" w:cs="Times New Roman"/>
          <w:sz w:val="24"/>
          <w:szCs w:val="24"/>
        </w:rPr>
        <w:t>as</w:t>
      </w:r>
      <w:r w:rsidRPr="00BC223C">
        <w:rPr>
          <w:rFonts w:asciiTheme="majorHAnsi" w:hAnsiTheme="majorHAnsi" w:cs="Times New Roman"/>
          <w:sz w:val="24"/>
          <w:szCs w:val="24"/>
        </w:rPr>
        <w:t xml:space="preserve"> plānošan</w:t>
      </w:r>
      <w:r>
        <w:rPr>
          <w:rFonts w:asciiTheme="majorHAnsi" w:hAnsiTheme="majorHAnsi" w:cs="Times New Roman"/>
          <w:sz w:val="24"/>
          <w:szCs w:val="24"/>
        </w:rPr>
        <w:t>as nozīmi</w:t>
      </w:r>
      <w:r w:rsidRPr="00BC223C">
        <w:rPr>
          <w:rFonts w:asciiTheme="majorHAnsi" w:hAnsiTheme="majorHAnsi" w:cs="Times New Roman"/>
          <w:sz w:val="24"/>
          <w:szCs w:val="24"/>
        </w:rPr>
        <w:t xml:space="preserve">. </w:t>
      </w:r>
    </w:p>
    <w:p w:rsidR="00186FBE" w:rsidRPr="00BC223C"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Pedagogi rūpē</w:t>
      </w:r>
      <w:r>
        <w:rPr>
          <w:rFonts w:asciiTheme="majorHAnsi" w:hAnsiTheme="majorHAnsi" w:cs="Times New Roman"/>
          <w:sz w:val="24"/>
          <w:szCs w:val="24"/>
        </w:rPr>
        <w:t>jas</w:t>
      </w:r>
      <w:r w:rsidRPr="00BC223C">
        <w:rPr>
          <w:rFonts w:asciiTheme="majorHAnsi" w:hAnsiTheme="majorHAnsi" w:cs="Times New Roman"/>
          <w:sz w:val="24"/>
          <w:szCs w:val="24"/>
        </w:rPr>
        <w:t xml:space="preserve"> par savu profesionālo izaugsmi un regulāri pilnveido</w:t>
      </w:r>
      <w:r>
        <w:rPr>
          <w:rFonts w:asciiTheme="majorHAnsi" w:hAnsiTheme="majorHAnsi" w:cs="Times New Roman"/>
          <w:sz w:val="24"/>
          <w:szCs w:val="24"/>
        </w:rPr>
        <w:t>jas</w:t>
      </w:r>
      <w:r w:rsidRPr="00BC223C">
        <w:rPr>
          <w:rFonts w:asciiTheme="majorHAnsi" w:hAnsiTheme="majorHAnsi" w:cs="Times New Roman"/>
          <w:sz w:val="24"/>
          <w:szCs w:val="24"/>
        </w:rPr>
        <w:t>.</w:t>
      </w:r>
    </w:p>
    <w:p w:rsidR="00186FBE" w:rsidRPr="00BC223C"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Iestādes padom</w:t>
      </w:r>
      <w:r>
        <w:rPr>
          <w:rFonts w:asciiTheme="majorHAnsi" w:hAnsiTheme="majorHAnsi" w:cs="Times New Roman"/>
          <w:sz w:val="24"/>
          <w:szCs w:val="24"/>
        </w:rPr>
        <w:t>e tiek iesaistīta</w:t>
      </w:r>
      <w:r w:rsidRPr="00BC223C">
        <w:rPr>
          <w:rFonts w:asciiTheme="majorHAnsi" w:hAnsiTheme="majorHAnsi" w:cs="Times New Roman"/>
          <w:sz w:val="24"/>
          <w:szCs w:val="24"/>
        </w:rPr>
        <w:t xml:space="preserve"> iestādes tālākās attīstības plānošanā. </w:t>
      </w:r>
    </w:p>
    <w:p w:rsidR="00186FBE" w:rsidRPr="00BC223C" w:rsidRDefault="00186FBE" w:rsidP="00186FBE">
      <w:pPr>
        <w:spacing w:after="0"/>
        <w:ind w:firstLine="567"/>
        <w:jc w:val="both"/>
        <w:rPr>
          <w:rFonts w:asciiTheme="majorHAnsi" w:hAnsiTheme="majorHAnsi" w:cs="Times New Roman"/>
          <w:sz w:val="24"/>
          <w:szCs w:val="24"/>
        </w:rPr>
      </w:pPr>
    </w:p>
    <w:p w:rsidR="00186FBE" w:rsidRPr="000131E8" w:rsidRDefault="00186FBE" w:rsidP="00186FBE">
      <w:pPr>
        <w:spacing w:after="0"/>
        <w:ind w:firstLine="567"/>
        <w:jc w:val="both"/>
        <w:rPr>
          <w:rFonts w:asciiTheme="majorHAnsi" w:hAnsiTheme="majorHAnsi" w:cs="Times New Roman"/>
          <w:b/>
          <w:sz w:val="24"/>
          <w:szCs w:val="24"/>
        </w:rPr>
      </w:pPr>
      <w:r>
        <w:rPr>
          <w:rFonts w:asciiTheme="majorHAnsi" w:hAnsiTheme="majorHAnsi" w:cs="Times New Roman"/>
          <w:b/>
          <w:sz w:val="24"/>
          <w:szCs w:val="24"/>
        </w:rPr>
        <w:t>Turpmākā attīstība</w:t>
      </w:r>
    </w:p>
    <w:p w:rsidR="00186FBE" w:rsidRPr="00BC223C"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Veicināt un organizēt vecāku aptaujas, lai izzinātu vecāku vēlmes, iestādes darba plānošanā. </w:t>
      </w:r>
    </w:p>
    <w:p w:rsidR="00186FBE"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Veicināt </w:t>
      </w:r>
      <w:r>
        <w:rPr>
          <w:rFonts w:asciiTheme="majorHAnsi" w:hAnsiTheme="majorHAnsi" w:cs="Times New Roman"/>
          <w:sz w:val="24"/>
          <w:szCs w:val="24"/>
        </w:rPr>
        <w:t xml:space="preserve">ciešāku </w:t>
      </w:r>
      <w:r w:rsidRPr="00BC223C">
        <w:rPr>
          <w:rFonts w:asciiTheme="majorHAnsi" w:hAnsiTheme="majorHAnsi" w:cs="Times New Roman"/>
          <w:sz w:val="24"/>
          <w:szCs w:val="24"/>
        </w:rPr>
        <w:t>sadarbību ar Iestādes padomi</w:t>
      </w:r>
      <w:r>
        <w:rPr>
          <w:rFonts w:asciiTheme="majorHAnsi" w:hAnsiTheme="majorHAnsi" w:cs="Times New Roman"/>
          <w:sz w:val="24"/>
          <w:szCs w:val="24"/>
        </w:rPr>
        <w:t>, iesaistot dažādos iestādes pasākumos un to organizēšanā.</w:t>
      </w:r>
    </w:p>
    <w:p w:rsidR="00186FBE" w:rsidRDefault="00186FBE" w:rsidP="00186FBE">
      <w:pPr>
        <w:spacing w:after="0"/>
        <w:ind w:firstLine="567"/>
        <w:jc w:val="both"/>
        <w:rPr>
          <w:rFonts w:asciiTheme="majorHAnsi" w:hAnsiTheme="majorHAnsi" w:cs="Times New Roman"/>
          <w:sz w:val="24"/>
          <w:szCs w:val="24"/>
        </w:rPr>
      </w:pPr>
    </w:p>
    <w:p w:rsidR="00186FBE" w:rsidRPr="000F14B4" w:rsidRDefault="00186FBE" w:rsidP="00186FBE">
      <w:pPr>
        <w:spacing w:after="0"/>
        <w:ind w:firstLine="567"/>
        <w:jc w:val="both"/>
        <w:rPr>
          <w:rFonts w:asciiTheme="majorHAnsi" w:hAnsiTheme="majorHAnsi" w:cs="Times New Roman"/>
          <w:b/>
          <w:sz w:val="24"/>
          <w:szCs w:val="24"/>
        </w:rPr>
      </w:pPr>
      <w:r>
        <w:rPr>
          <w:rFonts w:asciiTheme="majorHAnsi" w:hAnsiTheme="majorHAnsi" w:cs="Times New Roman"/>
          <w:sz w:val="24"/>
          <w:szCs w:val="24"/>
        </w:rPr>
        <w:t xml:space="preserve"> </w:t>
      </w:r>
      <w:r w:rsidRPr="000F14B4">
        <w:rPr>
          <w:rFonts w:asciiTheme="majorHAnsi" w:hAnsiTheme="majorHAnsi" w:cs="Times New Roman"/>
          <w:b/>
          <w:sz w:val="24"/>
          <w:szCs w:val="24"/>
        </w:rPr>
        <w:t xml:space="preserve">Vērtējums - </w:t>
      </w:r>
      <w:r>
        <w:rPr>
          <w:rFonts w:asciiTheme="majorHAnsi" w:hAnsiTheme="majorHAnsi" w:cs="Times New Roman"/>
          <w:b/>
          <w:sz w:val="24"/>
          <w:szCs w:val="24"/>
        </w:rPr>
        <w:t>pietiekami</w:t>
      </w:r>
    </w:p>
    <w:p w:rsidR="00186FBE" w:rsidRPr="00186FBE" w:rsidRDefault="00186FBE" w:rsidP="00186FBE">
      <w:pPr>
        <w:pStyle w:val="Virsraksts3"/>
        <w:rPr>
          <w:i/>
        </w:rPr>
      </w:pPr>
      <w:r w:rsidRPr="00186FBE">
        <w:rPr>
          <w:rStyle w:val="ApakvirsrakstsRakstz"/>
          <w:i w:val="0"/>
          <w:spacing w:val="0"/>
          <w:sz w:val="22"/>
        </w:rPr>
        <w:lastRenderedPageBreak/>
        <w:t xml:space="preserve">                     </w:t>
      </w:r>
      <w:bookmarkStart w:id="70" w:name="_Toc52977994"/>
      <w:bookmarkStart w:id="71" w:name="_Toc52978749"/>
      <w:r w:rsidRPr="00186FBE">
        <w:rPr>
          <w:rStyle w:val="ApakvirsrakstsRakstz"/>
          <w:i w:val="0"/>
          <w:spacing w:val="0"/>
          <w:sz w:val="22"/>
        </w:rPr>
        <w:t>7.2. Iestādes vadības darbs un personāla pārvaldība</w:t>
      </w:r>
      <w:bookmarkEnd w:id="70"/>
      <w:bookmarkEnd w:id="71"/>
    </w:p>
    <w:p w:rsidR="00186FBE"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Viesītes novada pašvaldības pirmsskolas izglītības iestādē “Zīlīte” ir visa obligātā iestādes darbu reglamentējošā dokumentācija. Izstrādātie dokumenti veidoti, atbilstoši normatīvajiem aktiem. </w:t>
      </w:r>
      <w:r>
        <w:rPr>
          <w:rFonts w:asciiTheme="majorHAnsi" w:hAnsiTheme="majorHAnsi" w:cs="Times New Roman"/>
          <w:sz w:val="24"/>
          <w:szCs w:val="24"/>
        </w:rPr>
        <w:t xml:space="preserve">No jauna 2019./2020. mācību gadā izstrādāti šādi noteikumi: „Iekšējie noteikumi valstī noteiktās ārkārtas situācijas laikā” un, saskaņā ar ministru kabineta 09.06.2020. gada noteikumu Nr. 360 „Epidemioloģiskās drošības pasākumi </w:t>
      </w:r>
      <w:proofErr w:type="spellStart"/>
      <w:r>
        <w:rPr>
          <w:rFonts w:asciiTheme="majorHAnsi" w:hAnsiTheme="majorHAnsi" w:cs="Times New Roman"/>
          <w:sz w:val="24"/>
          <w:szCs w:val="24"/>
        </w:rPr>
        <w:t>Covid-19</w:t>
      </w:r>
      <w:proofErr w:type="spellEnd"/>
      <w:r>
        <w:rPr>
          <w:rFonts w:asciiTheme="majorHAnsi" w:hAnsiTheme="majorHAnsi" w:cs="Times New Roman"/>
          <w:sz w:val="24"/>
          <w:szCs w:val="24"/>
        </w:rPr>
        <w:t xml:space="preserve"> Infekcijas izplatības ierobežošanai” 27.1. punktu,  „Kārtība, kādā tiek nodrošinātas </w:t>
      </w:r>
      <w:proofErr w:type="spellStart"/>
      <w:r>
        <w:rPr>
          <w:rFonts w:asciiTheme="majorHAnsi" w:hAnsiTheme="majorHAnsi" w:cs="Times New Roman"/>
          <w:sz w:val="24"/>
          <w:szCs w:val="24"/>
        </w:rPr>
        <w:t>Covid-19</w:t>
      </w:r>
      <w:proofErr w:type="spellEnd"/>
      <w:r>
        <w:rPr>
          <w:rFonts w:asciiTheme="majorHAnsi" w:hAnsiTheme="majorHAnsi" w:cs="Times New Roman"/>
          <w:sz w:val="24"/>
          <w:szCs w:val="24"/>
        </w:rPr>
        <w:t xml:space="preserve"> infekcijas izplatības ierobežošanas prasības Viesītes novada pašvaldības pirmsskolas  izglītības iestādē „Zīlīte” un „Kārtība mācību procesa organizēšanai, ievērojot epidemioloģisko situāciju </w:t>
      </w:r>
      <w:proofErr w:type="spellStart"/>
      <w:r>
        <w:rPr>
          <w:rFonts w:asciiTheme="majorHAnsi" w:hAnsiTheme="majorHAnsi" w:cs="Times New Roman"/>
          <w:sz w:val="24"/>
          <w:szCs w:val="24"/>
        </w:rPr>
        <w:t>Covid-19</w:t>
      </w:r>
      <w:proofErr w:type="spellEnd"/>
      <w:r>
        <w:rPr>
          <w:rFonts w:asciiTheme="majorHAnsi" w:hAnsiTheme="majorHAnsi" w:cs="Times New Roman"/>
          <w:sz w:val="24"/>
          <w:szCs w:val="24"/>
        </w:rPr>
        <w:t xml:space="preserve"> laikā, Viesītes novada pašvaldības pirmsskolas izglītības iestādē „Zīlīte”. </w:t>
      </w:r>
      <w:r w:rsidRPr="00BC223C">
        <w:rPr>
          <w:rFonts w:asciiTheme="majorHAnsi" w:hAnsiTheme="majorHAnsi" w:cs="Times New Roman"/>
          <w:sz w:val="24"/>
          <w:szCs w:val="24"/>
        </w:rPr>
        <w:t>Dokumenti ir noformēti atbilstoši dokumentu izstrādes prasībām un sakārtoti atbilstoši Viesītes novada pašvaldības pirmsskolas izglītības iestādes lietu nomenklatūrai. Visam iestādes personālam ir izstrādāti atbilstoši amatu apraksti, kuros noteikti viņu darba pienākumi un tiesības. Pēc nepieciešamības amatu apraksti tiek aktualizēti. Iestādes vadītāja un iestādes vadītājas vietniece ir ieceltas amatā, ievērojot viņu kvalifikāciju, pieredzi un pirmsskolas iestādes darba vajadzības. Viņu pienākumi, tiesības un atbildības jomas ir noteiktas saskaņotos amata aprakstos. Katram pirmsskolas izglītības iestādes darbiniekam ir pieejama informācija par iestādes vadības darba struktūru, pienākumiem, tiesībām un atbildības jomām. Vadītāja un vadītājas vietniece</w:t>
      </w:r>
      <w:r>
        <w:rPr>
          <w:rFonts w:asciiTheme="majorHAnsi" w:hAnsiTheme="majorHAnsi" w:cs="Times New Roman"/>
          <w:sz w:val="24"/>
          <w:szCs w:val="24"/>
        </w:rPr>
        <w:t>,</w:t>
      </w:r>
      <w:r w:rsidRPr="00BC223C">
        <w:rPr>
          <w:rFonts w:asciiTheme="majorHAnsi" w:hAnsiTheme="majorHAnsi" w:cs="Times New Roman"/>
          <w:sz w:val="24"/>
          <w:szCs w:val="24"/>
        </w:rPr>
        <w:t xml:space="preserve"> savas kompetences ietvaros</w:t>
      </w:r>
      <w:r>
        <w:rPr>
          <w:rFonts w:asciiTheme="majorHAnsi" w:hAnsiTheme="majorHAnsi" w:cs="Times New Roman"/>
          <w:sz w:val="24"/>
          <w:szCs w:val="24"/>
        </w:rPr>
        <w:t>,</w:t>
      </w:r>
      <w:r w:rsidRPr="00BC223C">
        <w:rPr>
          <w:rFonts w:asciiTheme="majorHAnsi" w:hAnsiTheme="majorHAnsi" w:cs="Times New Roman"/>
          <w:sz w:val="24"/>
          <w:szCs w:val="24"/>
        </w:rPr>
        <w:t xml:space="preserve"> pārrauga personāla pienākumu izpildi. Ikmēneša vadības apspriedes kalpo par pienākumu izpildes atskaiti, plānošanas un nepieciešamā atbalsta saņemšanu turpmākajai darbībai. Pirmsskolas izglītības iestādē vadība veicina darbinieku pozitīvas attieksmes veidošanu, nodrošinot labus darba apstākļus, atbalstu, atalgojumu, profesionālās izaugsmes iespējas. Svarīgu jautājumu izlemšanā iestādes vadītāja konsultējas ar darbiniekiem un kompetentiem speciālistiem Viesītes novada domē, saglabājot atbildību par galīgā lēmuma pieņemšanu. Iestādes vadība strādā kā savstarpēji atbalstoša, vienota komanda, sadarbojas ar Iestādes padomi, logopēdu, medicīnas māsu, LIZDA organizāciju. Ir noslēgts koplīgums. Skolotāju darba slodzes noteiktas atbilstoši normatīvo aktu prasībām. Vadītāja un viņas vietniece regulāri pārskata un izvērtē iestādes darbinieku ierosinājumus iestādes vadības un pirmsskolas izglītības iestādes darba uzlabošanā. Iestādes pedagogu darba kvalitātes nodrošināšanai tiek īstenota integrēto rotaļnodarbību vērošana un analīze. Pedagogu profesionālo kompetenču pilnveidošana notiek metodiskajās komisijās. </w:t>
      </w:r>
    </w:p>
    <w:p w:rsidR="00186FBE" w:rsidRPr="00BC223C" w:rsidRDefault="00186FBE" w:rsidP="00186FBE">
      <w:pPr>
        <w:spacing w:after="0"/>
        <w:jc w:val="both"/>
        <w:rPr>
          <w:rFonts w:asciiTheme="majorHAnsi" w:hAnsiTheme="majorHAnsi" w:cs="Times New Roman"/>
          <w:sz w:val="24"/>
          <w:szCs w:val="24"/>
        </w:rPr>
      </w:pPr>
    </w:p>
    <w:p w:rsidR="00186FBE" w:rsidRPr="000131E8" w:rsidRDefault="00186FBE" w:rsidP="00186FBE">
      <w:pPr>
        <w:spacing w:after="0"/>
        <w:ind w:firstLine="567"/>
        <w:jc w:val="both"/>
        <w:rPr>
          <w:rFonts w:asciiTheme="majorHAnsi" w:hAnsiTheme="majorHAnsi" w:cs="Times New Roman"/>
          <w:b/>
          <w:sz w:val="24"/>
          <w:szCs w:val="24"/>
        </w:rPr>
      </w:pPr>
      <w:r w:rsidRPr="000131E8">
        <w:rPr>
          <w:rFonts w:asciiTheme="majorHAnsi" w:hAnsiTheme="majorHAnsi" w:cs="Times New Roman"/>
          <w:b/>
          <w:sz w:val="24"/>
          <w:szCs w:val="24"/>
        </w:rPr>
        <w:t xml:space="preserve">Iestādes </w:t>
      </w:r>
      <w:r>
        <w:rPr>
          <w:rFonts w:asciiTheme="majorHAnsi" w:hAnsiTheme="majorHAnsi" w:cs="Times New Roman"/>
          <w:b/>
          <w:sz w:val="24"/>
          <w:szCs w:val="24"/>
        </w:rPr>
        <w:t xml:space="preserve">darba </w:t>
      </w:r>
      <w:r w:rsidRPr="000131E8">
        <w:rPr>
          <w:rFonts w:asciiTheme="majorHAnsi" w:hAnsiTheme="majorHAnsi" w:cs="Times New Roman"/>
          <w:b/>
          <w:sz w:val="24"/>
          <w:szCs w:val="24"/>
        </w:rPr>
        <w:t>stiprās puses</w:t>
      </w:r>
    </w:p>
    <w:p w:rsidR="00186FBE" w:rsidRPr="00BC223C"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Kvalitatīvi izstrādāti iekšējie normatīvie dokumenti. </w:t>
      </w:r>
    </w:p>
    <w:p w:rsidR="00186FBE" w:rsidRDefault="00186FBE" w:rsidP="00186FBE">
      <w:pPr>
        <w:spacing w:after="0"/>
        <w:ind w:left="567"/>
        <w:jc w:val="both"/>
        <w:rPr>
          <w:rFonts w:asciiTheme="majorHAnsi" w:hAnsiTheme="majorHAnsi" w:cs="Times New Roman"/>
          <w:sz w:val="24"/>
          <w:szCs w:val="24"/>
        </w:rPr>
      </w:pPr>
      <w:r w:rsidRPr="00BC223C">
        <w:rPr>
          <w:rFonts w:asciiTheme="majorHAnsi" w:hAnsiTheme="majorHAnsi" w:cs="Times New Roman"/>
          <w:sz w:val="24"/>
          <w:szCs w:val="24"/>
        </w:rPr>
        <w:t xml:space="preserve">Iestādes administrācija lēmumus pieņem demokrātiski, iesaistot visas ieinteresētās puses. </w:t>
      </w:r>
    </w:p>
    <w:p w:rsidR="00186FBE" w:rsidRPr="00BC223C" w:rsidRDefault="00186FBE" w:rsidP="00186FBE">
      <w:pPr>
        <w:spacing w:after="0"/>
        <w:ind w:left="567"/>
        <w:jc w:val="both"/>
        <w:rPr>
          <w:rFonts w:asciiTheme="majorHAnsi" w:hAnsiTheme="majorHAnsi" w:cs="Times New Roman"/>
          <w:sz w:val="24"/>
          <w:szCs w:val="24"/>
        </w:rPr>
      </w:pPr>
      <w:r w:rsidRPr="00BC223C">
        <w:rPr>
          <w:rFonts w:asciiTheme="majorHAnsi" w:hAnsiTheme="majorHAnsi" w:cs="Times New Roman"/>
          <w:sz w:val="24"/>
          <w:szCs w:val="24"/>
        </w:rPr>
        <w:t xml:space="preserve">Iestādes administrācijas labvēlīga un savstarpēji atbalstoša sadarbība. </w:t>
      </w:r>
    </w:p>
    <w:p w:rsidR="00186FBE" w:rsidRPr="00BC223C"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Situācijas izpratne, analīze un spēja prognozēt tālāko rīcību.</w:t>
      </w:r>
    </w:p>
    <w:p w:rsidR="00186FBE" w:rsidRDefault="00186FBE" w:rsidP="00186FBE">
      <w:pPr>
        <w:spacing w:after="0"/>
        <w:ind w:firstLine="567"/>
        <w:jc w:val="both"/>
        <w:rPr>
          <w:rFonts w:asciiTheme="majorHAnsi" w:hAnsiTheme="majorHAnsi" w:cs="Times New Roman"/>
          <w:sz w:val="24"/>
          <w:szCs w:val="24"/>
        </w:rPr>
      </w:pPr>
      <w:r>
        <w:rPr>
          <w:rFonts w:asciiTheme="majorHAnsi" w:hAnsiTheme="majorHAnsi" w:cs="Times New Roman"/>
          <w:sz w:val="24"/>
          <w:szCs w:val="24"/>
        </w:rPr>
        <w:t>P</w:t>
      </w:r>
      <w:r w:rsidRPr="00BC223C">
        <w:rPr>
          <w:rFonts w:asciiTheme="majorHAnsi" w:hAnsiTheme="majorHAnsi" w:cs="Times New Roman"/>
          <w:sz w:val="24"/>
          <w:szCs w:val="24"/>
        </w:rPr>
        <w:t>ārej</w:t>
      </w:r>
      <w:r>
        <w:rPr>
          <w:rFonts w:asciiTheme="majorHAnsi" w:hAnsiTheme="majorHAnsi" w:cs="Times New Roman"/>
          <w:sz w:val="24"/>
          <w:szCs w:val="24"/>
        </w:rPr>
        <w:t>a</w:t>
      </w:r>
      <w:r w:rsidRPr="00BC223C">
        <w:rPr>
          <w:rFonts w:asciiTheme="majorHAnsi" w:hAnsiTheme="majorHAnsi" w:cs="Times New Roman"/>
          <w:sz w:val="24"/>
          <w:szCs w:val="24"/>
        </w:rPr>
        <w:t xml:space="preserve"> uz kompetencēs balstītu izglītību pirmsskolā. </w:t>
      </w:r>
    </w:p>
    <w:p w:rsidR="00186FBE" w:rsidRPr="005A29AA" w:rsidRDefault="00186FBE" w:rsidP="00186FBE">
      <w:pPr>
        <w:spacing w:after="0"/>
        <w:ind w:firstLine="567"/>
        <w:jc w:val="both"/>
        <w:rPr>
          <w:rFonts w:asciiTheme="majorHAnsi" w:hAnsiTheme="majorHAnsi" w:cs="Times New Roman"/>
          <w:sz w:val="24"/>
          <w:szCs w:val="24"/>
        </w:rPr>
      </w:pPr>
    </w:p>
    <w:p w:rsidR="00186FBE" w:rsidRPr="000131E8" w:rsidRDefault="00186FBE" w:rsidP="00186FBE">
      <w:pPr>
        <w:spacing w:after="0"/>
        <w:ind w:firstLine="567"/>
        <w:jc w:val="both"/>
        <w:rPr>
          <w:rFonts w:asciiTheme="majorHAnsi" w:hAnsiTheme="majorHAnsi" w:cs="Times New Roman"/>
          <w:b/>
          <w:sz w:val="24"/>
          <w:szCs w:val="24"/>
        </w:rPr>
      </w:pPr>
      <w:r>
        <w:rPr>
          <w:rFonts w:asciiTheme="majorHAnsi" w:hAnsiTheme="majorHAnsi" w:cs="Times New Roman"/>
          <w:b/>
          <w:sz w:val="24"/>
          <w:szCs w:val="24"/>
        </w:rPr>
        <w:t>Turpmākā attīstība</w:t>
      </w:r>
    </w:p>
    <w:p w:rsidR="00186FBE"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 xml:space="preserve">Attīstīt katra darbinieka līdzatbildību par pieņemtā lēmuma realizāciju. </w:t>
      </w:r>
    </w:p>
    <w:p w:rsidR="00186FBE" w:rsidRPr="00BC223C" w:rsidRDefault="00186FBE" w:rsidP="00186FBE">
      <w:pPr>
        <w:spacing w:after="0"/>
        <w:ind w:firstLine="567"/>
        <w:jc w:val="both"/>
        <w:rPr>
          <w:rFonts w:asciiTheme="majorHAnsi" w:hAnsiTheme="majorHAnsi" w:cs="Times New Roman"/>
          <w:sz w:val="24"/>
          <w:szCs w:val="24"/>
        </w:rPr>
      </w:pPr>
    </w:p>
    <w:p w:rsidR="00186FBE" w:rsidRPr="008C0F40" w:rsidRDefault="00186FBE" w:rsidP="00186FBE">
      <w:pPr>
        <w:spacing w:after="0"/>
        <w:ind w:firstLine="567"/>
        <w:jc w:val="both"/>
        <w:rPr>
          <w:rFonts w:asciiTheme="majorHAnsi" w:hAnsiTheme="majorHAnsi" w:cs="Times New Roman"/>
          <w:b/>
          <w:sz w:val="24"/>
          <w:szCs w:val="24"/>
        </w:rPr>
      </w:pPr>
      <w:r w:rsidRPr="008C0F40">
        <w:rPr>
          <w:rFonts w:asciiTheme="majorHAnsi" w:hAnsiTheme="majorHAnsi" w:cs="Times New Roman"/>
          <w:b/>
          <w:sz w:val="24"/>
          <w:szCs w:val="24"/>
        </w:rPr>
        <w:t>Vērtējums - labi</w:t>
      </w:r>
    </w:p>
    <w:p w:rsidR="00186FBE" w:rsidRPr="00BC223C" w:rsidRDefault="00186FBE" w:rsidP="00186FBE">
      <w:pPr>
        <w:pStyle w:val="Virsraksts3"/>
      </w:pPr>
      <w:r>
        <w:tab/>
        <w:t xml:space="preserve">        </w:t>
      </w:r>
      <w:r w:rsidRPr="00BC223C">
        <w:t xml:space="preserve"> </w:t>
      </w:r>
      <w:bookmarkStart w:id="72" w:name="_Toc52977995"/>
      <w:bookmarkStart w:id="73" w:name="_Toc52978750"/>
      <w:r w:rsidRPr="00BC223C">
        <w:t>7.3. Iestādes sadarbība ar citām institūcijām</w:t>
      </w:r>
      <w:bookmarkEnd w:id="72"/>
      <w:bookmarkEnd w:id="73"/>
    </w:p>
    <w:p w:rsidR="00186FBE" w:rsidRPr="00BC223C"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Pirmsskolas izglītības iestādei “Zīlīte” ir regulāra sadarbība ar Viesītes novada domi. Tās prioritāte ir izglītības attīstība novadā, tā iedziļinās katrā ar izglītības problēmām saistītā jautājumā un kopā ar pirmsskolas vadību meklē optimālāko risinājumu problēmjautājumam. Veiksmīga sadarbība ir pirmsskolas budžeta veidošanā un pirmsskolas darbības nodrošināšanā, jo process ir abpusēji svarīgs. Ieguvēji ir pirmsskolas izglītības vecuma bērnu vecāki, jo novads un sabiedrība ir ieinteresēti veiksmīgā pirmsskolas izglītības iestādes attīstībā. Pirmsskolas izglītības iestādei ir regulāra un mērķtiecīga sadarbība ar Viesītes novada pašvaldības institūcijām un citām Viesītes novada izglītības iestādēm, Sociālo dienestu, Bāriņtiesu, pašvaldības policiju. Sadarbībā ar tām tiek veikti profilaktiski pasākumi - pārrunas, problēmjautājumu risināšana. Pirmsskolas izglītības kolektīvs piedalās dibinātāja organizētajos projektos un pasākumos. Pirmsskolas izglītības iestāde veiksmīgi sadarbojas ar vecāku auditoriju, organizējot pirmsskolas izglītojamo koncertus. Katru mācību gadu 6-7 veci izglītojamie dodas iepazīties ar Viesītes sākumskolu un tur tiekas ar potenciālajām 1.</w:t>
      </w:r>
      <w:r>
        <w:rPr>
          <w:rFonts w:asciiTheme="majorHAnsi" w:hAnsiTheme="majorHAnsi" w:cs="Times New Roman"/>
          <w:sz w:val="24"/>
          <w:szCs w:val="24"/>
        </w:rPr>
        <w:t xml:space="preserve"> </w:t>
      </w:r>
      <w:r w:rsidRPr="00BC223C">
        <w:rPr>
          <w:rFonts w:asciiTheme="majorHAnsi" w:hAnsiTheme="majorHAnsi" w:cs="Times New Roman"/>
          <w:sz w:val="24"/>
          <w:szCs w:val="24"/>
        </w:rPr>
        <w:t xml:space="preserve">klases skolotājām, kā arī iepazīstas ar Viesītes Mūzikas un mākslas skolu un iegūst sev nepieciešamo informāciju par Viesītes sporta skolu, darbojoties tās filiālē, kas atrodas pirmsskolas izglītības iestādes telpās. </w:t>
      </w:r>
    </w:p>
    <w:p w:rsidR="00186FBE" w:rsidRPr="00BC223C" w:rsidRDefault="00186FBE" w:rsidP="00186FBE">
      <w:pPr>
        <w:spacing w:after="0"/>
        <w:ind w:firstLine="567"/>
        <w:jc w:val="both"/>
        <w:rPr>
          <w:rFonts w:asciiTheme="majorHAnsi" w:hAnsiTheme="majorHAnsi" w:cs="Times New Roman"/>
          <w:sz w:val="24"/>
          <w:szCs w:val="24"/>
        </w:rPr>
      </w:pPr>
    </w:p>
    <w:p w:rsidR="00186FBE" w:rsidRPr="000131E8" w:rsidRDefault="00186FBE" w:rsidP="00186FBE">
      <w:pPr>
        <w:spacing w:after="0"/>
        <w:ind w:firstLine="567"/>
        <w:jc w:val="both"/>
        <w:rPr>
          <w:rFonts w:asciiTheme="majorHAnsi" w:hAnsiTheme="majorHAnsi" w:cs="Times New Roman"/>
          <w:b/>
          <w:sz w:val="24"/>
          <w:szCs w:val="24"/>
        </w:rPr>
      </w:pPr>
      <w:r w:rsidRPr="000131E8">
        <w:rPr>
          <w:rFonts w:asciiTheme="majorHAnsi" w:hAnsiTheme="majorHAnsi" w:cs="Times New Roman"/>
          <w:b/>
          <w:sz w:val="24"/>
          <w:szCs w:val="24"/>
        </w:rPr>
        <w:t xml:space="preserve">Iestādes </w:t>
      </w:r>
      <w:r>
        <w:rPr>
          <w:rFonts w:asciiTheme="majorHAnsi" w:hAnsiTheme="majorHAnsi" w:cs="Times New Roman"/>
          <w:b/>
          <w:sz w:val="24"/>
          <w:szCs w:val="24"/>
        </w:rPr>
        <w:t xml:space="preserve">darba </w:t>
      </w:r>
      <w:r w:rsidRPr="000131E8">
        <w:rPr>
          <w:rFonts w:asciiTheme="majorHAnsi" w:hAnsiTheme="majorHAnsi" w:cs="Times New Roman"/>
          <w:b/>
          <w:sz w:val="24"/>
          <w:szCs w:val="24"/>
        </w:rPr>
        <w:t>stiprās puses</w:t>
      </w:r>
    </w:p>
    <w:p w:rsidR="00186FBE"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Regulāra sadarbība ar Viesītes novada domi un citām Viesītes novada iestādēm.</w:t>
      </w:r>
    </w:p>
    <w:p w:rsidR="00186FBE" w:rsidRPr="00C164BD" w:rsidRDefault="00186FBE" w:rsidP="00186FBE">
      <w:pPr>
        <w:spacing w:after="0"/>
        <w:ind w:firstLine="567"/>
        <w:jc w:val="both"/>
        <w:rPr>
          <w:rFonts w:asciiTheme="majorHAnsi" w:hAnsiTheme="majorHAnsi" w:cs="Times New Roman"/>
          <w:sz w:val="24"/>
          <w:szCs w:val="24"/>
        </w:rPr>
      </w:pPr>
    </w:p>
    <w:p w:rsidR="00186FBE" w:rsidRPr="000131E8" w:rsidRDefault="00186FBE" w:rsidP="00186FBE">
      <w:pPr>
        <w:spacing w:after="0"/>
        <w:ind w:firstLine="567"/>
        <w:jc w:val="both"/>
        <w:rPr>
          <w:rFonts w:asciiTheme="majorHAnsi" w:hAnsiTheme="majorHAnsi" w:cs="Times New Roman"/>
          <w:b/>
          <w:sz w:val="24"/>
          <w:szCs w:val="24"/>
        </w:rPr>
      </w:pPr>
      <w:r>
        <w:rPr>
          <w:rFonts w:asciiTheme="majorHAnsi" w:hAnsiTheme="majorHAnsi" w:cs="Times New Roman"/>
          <w:b/>
          <w:sz w:val="24"/>
          <w:szCs w:val="24"/>
        </w:rPr>
        <w:t>Turpmākā attīstība</w:t>
      </w:r>
    </w:p>
    <w:p w:rsidR="00186FBE" w:rsidRDefault="00186FBE" w:rsidP="00186FBE">
      <w:pPr>
        <w:spacing w:after="0"/>
        <w:ind w:firstLine="567"/>
        <w:jc w:val="both"/>
        <w:rPr>
          <w:rFonts w:asciiTheme="majorHAnsi" w:hAnsiTheme="majorHAnsi" w:cs="Times New Roman"/>
          <w:sz w:val="24"/>
          <w:szCs w:val="24"/>
        </w:rPr>
      </w:pPr>
      <w:r w:rsidRPr="00BC223C">
        <w:rPr>
          <w:rFonts w:asciiTheme="majorHAnsi" w:hAnsiTheme="majorHAnsi" w:cs="Times New Roman"/>
          <w:sz w:val="24"/>
          <w:szCs w:val="24"/>
        </w:rPr>
        <w:t>Paplašināt sadarbību ar citu novadu izglītības iestādēm</w:t>
      </w:r>
      <w:r>
        <w:rPr>
          <w:rFonts w:asciiTheme="majorHAnsi" w:hAnsiTheme="majorHAnsi" w:cs="Times New Roman"/>
          <w:sz w:val="24"/>
          <w:szCs w:val="24"/>
        </w:rPr>
        <w:t>, organizējot un piedaloties kopīgos pasākumus.</w:t>
      </w:r>
    </w:p>
    <w:p w:rsidR="00186FBE" w:rsidRDefault="00186FBE" w:rsidP="00186FBE">
      <w:pPr>
        <w:spacing w:after="0"/>
        <w:ind w:firstLine="567"/>
        <w:jc w:val="both"/>
        <w:rPr>
          <w:rFonts w:asciiTheme="majorHAnsi" w:hAnsiTheme="majorHAnsi" w:cs="Times New Roman"/>
          <w:sz w:val="24"/>
          <w:szCs w:val="24"/>
        </w:rPr>
      </w:pPr>
    </w:p>
    <w:p w:rsidR="00186FBE" w:rsidRDefault="00186FBE" w:rsidP="00186FBE">
      <w:pPr>
        <w:spacing w:after="0"/>
        <w:ind w:firstLine="567"/>
        <w:jc w:val="both"/>
        <w:rPr>
          <w:rFonts w:asciiTheme="majorHAnsi" w:hAnsiTheme="majorHAnsi" w:cs="Times New Roman"/>
          <w:b/>
          <w:sz w:val="24"/>
          <w:szCs w:val="24"/>
        </w:rPr>
      </w:pPr>
      <w:r w:rsidRPr="008C0F40">
        <w:rPr>
          <w:rFonts w:asciiTheme="majorHAnsi" w:hAnsiTheme="majorHAnsi" w:cs="Times New Roman"/>
          <w:b/>
          <w:sz w:val="24"/>
          <w:szCs w:val="24"/>
        </w:rPr>
        <w:t xml:space="preserve">Vērtējums </w:t>
      </w:r>
      <w:r>
        <w:rPr>
          <w:rFonts w:asciiTheme="majorHAnsi" w:hAnsiTheme="majorHAnsi" w:cs="Times New Roman"/>
          <w:b/>
          <w:sz w:val="24"/>
          <w:szCs w:val="24"/>
        </w:rPr>
        <w:t>–</w:t>
      </w:r>
      <w:r w:rsidRPr="008C0F40">
        <w:rPr>
          <w:rFonts w:asciiTheme="majorHAnsi" w:hAnsiTheme="majorHAnsi" w:cs="Times New Roman"/>
          <w:b/>
          <w:sz w:val="24"/>
          <w:szCs w:val="24"/>
        </w:rPr>
        <w:t xml:space="preserve"> </w:t>
      </w:r>
      <w:r>
        <w:rPr>
          <w:rFonts w:asciiTheme="majorHAnsi" w:hAnsiTheme="majorHAnsi" w:cs="Times New Roman"/>
          <w:b/>
          <w:sz w:val="24"/>
          <w:szCs w:val="24"/>
        </w:rPr>
        <w:t>pietiekami</w:t>
      </w:r>
    </w:p>
    <w:p w:rsidR="00186FBE" w:rsidRDefault="00186FBE" w:rsidP="00186FBE">
      <w:pPr>
        <w:spacing w:after="0"/>
        <w:ind w:firstLine="567"/>
        <w:jc w:val="both"/>
        <w:rPr>
          <w:rFonts w:asciiTheme="majorHAnsi" w:hAnsiTheme="majorHAnsi" w:cs="Times New Roman"/>
          <w:sz w:val="24"/>
          <w:szCs w:val="24"/>
        </w:rPr>
      </w:pPr>
    </w:p>
    <w:p w:rsidR="00186FBE" w:rsidRPr="00186FBE" w:rsidRDefault="00186FBE" w:rsidP="00186FBE">
      <w:pPr>
        <w:pStyle w:val="Virsraksts2"/>
      </w:pPr>
      <w:bookmarkStart w:id="74" w:name="_Toc52977996"/>
      <w:bookmarkStart w:id="75" w:name="_Toc52978751"/>
      <w:r w:rsidRPr="00186FBE">
        <w:t>Turpmākās  attīstības  prioritātes</w:t>
      </w:r>
      <w:bookmarkEnd w:id="74"/>
      <w:bookmarkEnd w:id="75"/>
    </w:p>
    <w:p w:rsidR="00186FBE" w:rsidRPr="006C0099" w:rsidRDefault="00186FBE" w:rsidP="00186FBE">
      <w:pPr>
        <w:spacing w:after="0"/>
        <w:ind w:firstLine="567"/>
        <w:jc w:val="both"/>
        <w:rPr>
          <w:rFonts w:asciiTheme="majorHAnsi" w:hAnsiTheme="majorHAnsi" w:cs="Times New Roman"/>
          <w:b/>
          <w:sz w:val="24"/>
          <w:szCs w:val="24"/>
        </w:rPr>
      </w:pPr>
    </w:p>
    <w:p w:rsidR="00186FBE" w:rsidRPr="00415C63" w:rsidRDefault="00186FBE" w:rsidP="00186FBE">
      <w:pPr>
        <w:pStyle w:val="Sarakstarindkopa"/>
        <w:numPr>
          <w:ilvl w:val="0"/>
          <w:numId w:val="18"/>
        </w:numPr>
        <w:spacing w:after="0"/>
        <w:ind w:left="0"/>
        <w:jc w:val="both"/>
        <w:rPr>
          <w:rFonts w:asciiTheme="majorHAnsi" w:hAnsiTheme="majorHAnsi" w:cs="Times New Roman"/>
          <w:sz w:val="24"/>
          <w:szCs w:val="24"/>
        </w:rPr>
      </w:pPr>
      <w:r w:rsidRPr="00415C63">
        <w:rPr>
          <w:rFonts w:asciiTheme="majorHAnsi" w:hAnsiTheme="majorHAnsi" w:cs="Times New Roman"/>
          <w:sz w:val="24"/>
          <w:szCs w:val="24"/>
        </w:rPr>
        <w:t>Nodrošināt izglītojamajiem iespēju apgūt nepieciešamo priekšstatu apjomu par apkārtējo pasauli, lai bērni varētu patstāvīgi orientēties dažādās situācijās un spētu papildināt iepriekš iegūto pieredzi.</w:t>
      </w:r>
    </w:p>
    <w:p w:rsidR="00186FBE" w:rsidRPr="00415C63" w:rsidRDefault="00186FBE" w:rsidP="00186FBE">
      <w:pPr>
        <w:pStyle w:val="Sarakstarindkopa"/>
        <w:numPr>
          <w:ilvl w:val="0"/>
          <w:numId w:val="18"/>
        </w:numPr>
        <w:spacing w:after="0"/>
        <w:ind w:left="0"/>
        <w:jc w:val="both"/>
        <w:rPr>
          <w:rFonts w:asciiTheme="majorHAnsi" w:hAnsiTheme="majorHAnsi" w:cs="Times New Roman"/>
          <w:sz w:val="24"/>
          <w:szCs w:val="24"/>
        </w:rPr>
      </w:pPr>
      <w:r w:rsidRPr="00415C63">
        <w:rPr>
          <w:rFonts w:asciiTheme="majorHAnsi" w:hAnsiTheme="majorHAnsi" w:cs="Times New Roman"/>
          <w:sz w:val="24"/>
          <w:szCs w:val="24"/>
        </w:rPr>
        <w:t>Organizēt bērna pieredzē balstītu jēgpilnu mācību saturu, ievērojot viņu intereses un vajadzības.</w:t>
      </w:r>
    </w:p>
    <w:p w:rsidR="00186FBE" w:rsidRPr="00415C63" w:rsidRDefault="00186FBE" w:rsidP="00186FBE">
      <w:pPr>
        <w:pStyle w:val="Sarakstarindkopa"/>
        <w:numPr>
          <w:ilvl w:val="0"/>
          <w:numId w:val="18"/>
        </w:numPr>
        <w:spacing w:after="0"/>
        <w:ind w:left="0"/>
        <w:jc w:val="both"/>
        <w:rPr>
          <w:rFonts w:asciiTheme="majorHAnsi" w:hAnsiTheme="majorHAnsi" w:cs="Times New Roman"/>
          <w:sz w:val="24"/>
          <w:szCs w:val="24"/>
        </w:rPr>
      </w:pPr>
      <w:r w:rsidRPr="00415C63">
        <w:rPr>
          <w:rFonts w:asciiTheme="majorHAnsi" w:hAnsiTheme="majorHAnsi" w:cs="Times New Roman"/>
          <w:sz w:val="24"/>
          <w:szCs w:val="24"/>
        </w:rPr>
        <w:t>Sadarbībā ar ģimeni palīdzēt bērniem veidot izpratni par savu etnisko piederību un vērtībām, nodrošinot veiksmīgu socializāciju sabiedrībā.</w:t>
      </w:r>
    </w:p>
    <w:p w:rsidR="00186FBE" w:rsidRDefault="00186FBE" w:rsidP="00186FBE">
      <w:pPr>
        <w:pStyle w:val="Sarakstarindkopa"/>
        <w:numPr>
          <w:ilvl w:val="0"/>
          <w:numId w:val="18"/>
        </w:numPr>
        <w:spacing w:after="0"/>
        <w:ind w:left="0"/>
        <w:jc w:val="both"/>
        <w:rPr>
          <w:rFonts w:asciiTheme="majorHAnsi" w:hAnsiTheme="majorHAnsi" w:cs="Times New Roman"/>
          <w:sz w:val="24"/>
          <w:szCs w:val="24"/>
        </w:rPr>
      </w:pPr>
      <w:r w:rsidRPr="00415C63">
        <w:rPr>
          <w:rFonts w:asciiTheme="majorHAnsi" w:hAnsiTheme="majorHAnsi" w:cs="Times New Roman"/>
          <w:sz w:val="24"/>
          <w:szCs w:val="24"/>
        </w:rPr>
        <w:t xml:space="preserve">Visās grupās izveidot un papildināt jau esošos aktivitāšu centrus, kuros atrodas daudzveidīgi materiāli bērnu mācību darbam un rotaļām, lai rosinātu bērnus visas dienas garumā rotaļnodarbībās pielietot savu uztveri, iegūstot jaunu pieredzi. </w:t>
      </w:r>
    </w:p>
    <w:p w:rsidR="00186FBE" w:rsidRPr="00415C63" w:rsidRDefault="00186FBE" w:rsidP="00186FBE">
      <w:pPr>
        <w:pStyle w:val="Sarakstarindkopa"/>
        <w:numPr>
          <w:ilvl w:val="0"/>
          <w:numId w:val="18"/>
        </w:numPr>
        <w:spacing w:after="0"/>
        <w:ind w:left="0"/>
        <w:jc w:val="both"/>
        <w:rPr>
          <w:rFonts w:asciiTheme="majorHAnsi" w:hAnsiTheme="majorHAnsi" w:cs="Times New Roman"/>
          <w:sz w:val="24"/>
          <w:szCs w:val="24"/>
        </w:rPr>
      </w:pPr>
      <w:r>
        <w:rPr>
          <w:rFonts w:asciiTheme="majorHAnsi" w:hAnsiTheme="majorHAnsi" w:cs="Times New Roman"/>
          <w:sz w:val="24"/>
          <w:szCs w:val="24"/>
        </w:rPr>
        <w:lastRenderedPageBreak/>
        <w:t>Mācību procesā ieviest interaktīvo apmācību.</w:t>
      </w:r>
    </w:p>
    <w:p w:rsidR="00186FBE" w:rsidRPr="00415C63" w:rsidRDefault="00186FBE" w:rsidP="00186FBE">
      <w:pPr>
        <w:pStyle w:val="Sarakstarindkopa"/>
        <w:numPr>
          <w:ilvl w:val="0"/>
          <w:numId w:val="18"/>
        </w:numPr>
        <w:spacing w:after="0"/>
        <w:ind w:left="0"/>
        <w:jc w:val="both"/>
        <w:rPr>
          <w:rFonts w:asciiTheme="majorHAnsi" w:hAnsiTheme="majorHAnsi" w:cs="Times New Roman"/>
          <w:sz w:val="24"/>
          <w:szCs w:val="24"/>
        </w:rPr>
      </w:pPr>
      <w:r w:rsidRPr="00415C63">
        <w:rPr>
          <w:rFonts w:asciiTheme="majorHAnsi" w:hAnsiTheme="majorHAnsi" w:cs="Times New Roman"/>
          <w:sz w:val="24"/>
          <w:szCs w:val="24"/>
        </w:rPr>
        <w:t>Veikt bērnu novērtēšanu nosakot viņu spējas, vajadzības, intereses, temperamentu un mācīšanās stilu, jo bērni, kuriem tiek piedāvāti attīstības līmenim piemēroti, interesanti uzdevumi un nodarbes, jūtas apmierināti ar sevi, spējīgi izpētīt jaunas idejas.</w:t>
      </w:r>
    </w:p>
    <w:p w:rsidR="00186FBE" w:rsidRPr="00415C63" w:rsidRDefault="00186FBE" w:rsidP="00186FBE">
      <w:pPr>
        <w:pStyle w:val="Sarakstarindkopa"/>
        <w:numPr>
          <w:ilvl w:val="0"/>
          <w:numId w:val="18"/>
        </w:numPr>
        <w:spacing w:after="0"/>
        <w:ind w:left="0"/>
        <w:jc w:val="both"/>
        <w:rPr>
          <w:rFonts w:asciiTheme="majorHAnsi" w:hAnsiTheme="majorHAnsi" w:cs="Times New Roman"/>
          <w:sz w:val="24"/>
          <w:szCs w:val="24"/>
        </w:rPr>
      </w:pPr>
      <w:r w:rsidRPr="00415C63">
        <w:rPr>
          <w:rFonts w:asciiTheme="majorHAnsi" w:hAnsiTheme="majorHAnsi" w:cs="Times New Roman"/>
          <w:sz w:val="24"/>
          <w:szCs w:val="24"/>
        </w:rPr>
        <w:t>Turpināt pedagogu profesionālās darbības kvalitātes novērtēšanu.</w:t>
      </w:r>
    </w:p>
    <w:p w:rsidR="00186FBE" w:rsidRPr="00415C63" w:rsidRDefault="00186FBE" w:rsidP="00186FBE">
      <w:pPr>
        <w:pStyle w:val="Sarakstarindkopa"/>
        <w:numPr>
          <w:ilvl w:val="0"/>
          <w:numId w:val="18"/>
        </w:numPr>
        <w:spacing w:after="0"/>
        <w:ind w:left="0"/>
        <w:jc w:val="both"/>
        <w:rPr>
          <w:rFonts w:asciiTheme="majorHAnsi" w:hAnsiTheme="majorHAnsi" w:cs="Times New Roman"/>
          <w:sz w:val="24"/>
          <w:szCs w:val="24"/>
        </w:rPr>
      </w:pPr>
      <w:r w:rsidRPr="00415C63">
        <w:rPr>
          <w:rFonts w:asciiTheme="majorHAnsi" w:hAnsiTheme="majorHAnsi" w:cs="Times New Roman"/>
          <w:sz w:val="24"/>
          <w:szCs w:val="24"/>
        </w:rPr>
        <w:t>Turpināt apmeklēt tālākizglītības kursus pedagoģiskās kvalifikācijas paaugstināšanai.</w:t>
      </w:r>
    </w:p>
    <w:p w:rsidR="00186FBE" w:rsidRPr="00415C63" w:rsidRDefault="00186FBE" w:rsidP="00186FBE">
      <w:pPr>
        <w:pStyle w:val="Sarakstarindkopa"/>
        <w:numPr>
          <w:ilvl w:val="0"/>
          <w:numId w:val="18"/>
        </w:numPr>
        <w:spacing w:after="0"/>
        <w:ind w:left="0"/>
        <w:jc w:val="both"/>
        <w:rPr>
          <w:rFonts w:asciiTheme="majorHAnsi" w:hAnsiTheme="majorHAnsi" w:cs="Times New Roman"/>
          <w:sz w:val="24"/>
          <w:szCs w:val="24"/>
        </w:rPr>
      </w:pPr>
      <w:r w:rsidRPr="00415C63">
        <w:rPr>
          <w:rFonts w:asciiTheme="majorHAnsi" w:hAnsiTheme="majorHAnsi" w:cs="Times New Roman"/>
          <w:sz w:val="24"/>
          <w:szCs w:val="24"/>
        </w:rPr>
        <w:t xml:space="preserve">Organizēt pieredzes apmaiņas starp grupu </w:t>
      </w:r>
      <w:r>
        <w:rPr>
          <w:rFonts w:asciiTheme="majorHAnsi" w:hAnsiTheme="majorHAnsi" w:cs="Times New Roman"/>
          <w:sz w:val="24"/>
          <w:szCs w:val="24"/>
        </w:rPr>
        <w:t xml:space="preserve">un novada </w:t>
      </w:r>
      <w:r w:rsidRPr="00415C63">
        <w:rPr>
          <w:rFonts w:asciiTheme="majorHAnsi" w:hAnsiTheme="majorHAnsi" w:cs="Times New Roman"/>
          <w:sz w:val="24"/>
          <w:szCs w:val="24"/>
        </w:rPr>
        <w:t>pedagogiem, popularizējot tālākizglītības kursos iegūtās zināšanas. Turpināt sadarbību ar sākumskolas pedagogiem.</w:t>
      </w:r>
    </w:p>
    <w:p w:rsidR="00186FBE" w:rsidRDefault="00186FBE" w:rsidP="00186FBE">
      <w:pPr>
        <w:pStyle w:val="Sarakstarindkopa"/>
        <w:numPr>
          <w:ilvl w:val="0"/>
          <w:numId w:val="18"/>
        </w:numPr>
        <w:spacing w:after="0"/>
        <w:ind w:left="0"/>
        <w:jc w:val="both"/>
        <w:rPr>
          <w:rFonts w:asciiTheme="majorHAnsi" w:hAnsiTheme="majorHAnsi" w:cs="Times New Roman"/>
          <w:sz w:val="24"/>
          <w:szCs w:val="24"/>
        </w:rPr>
      </w:pPr>
      <w:r w:rsidRPr="00415C63">
        <w:rPr>
          <w:rFonts w:asciiTheme="majorHAnsi" w:hAnsiTheme="majorHAnsi" w:cs="Times New Roman"/>
          <w:sz w:val="24"/>
          <w:szCs w:val="24"/>
        </w:rPr>
        <w:t>Iesaistīt pirmsskolas izglītības iestādei aktuālu jautājumu risināšanā Iestādes padomi.</w:t>
      </w:r>
    </w:p>
    <w:p w:rsidR="00186FBE" w:rsidRPr="00415C63" w:rsidRDefault="00186FBE" w:rsidP="00186FBE">
      <w:pPr>
        <w:pStyle w:val="Sarakstarindkopa"/>
        <w:numPr>
          <w:ilvl w:val="0"/>
          <w:numId w:val="18"/>
        </w:numPr>
        <w:spacing w:after="0"/>
        <w:ind w:left="0"/>
        <w:jc w:val="both"/>
        <w:rPr>
          <w:rFonts w:asciiTheme="majorHAnsi" w:hAnsiTheme="majorHAnsi" w:cs="Times New Roman"/>
          <w:sz w:val="24"/>
          <w:szCs w:val="24"/>
        </w:rPr>
      </w:pPr>
      <w:r>
        <w:rPr>
          <w:rFonts w:asciiTheme="majorHAnsi" w:hAnsiTheme="majorHAnsi" w:cs="Times New Roman"/>
          <w:sz w:val="24"/>
          <w:szCs w:val="24"/>
        </w:rPr>
        <w:t>Gatavoties izglītības iestādes darbības novērtēšanai, vērtējot savu darbību gan nacionālā, gan Eiropas Savienības izglītības prioritātes kontekstā.</w:t>
      </w:r>
    </w:p>
    <w:p w:rsidR="00186FBE" w:rsidRPr="00415C63" w:rsidRDefault="00186FBE" w:rsidP="00186FBE">
      <w:pPr>
        <w:pStyle w:val="Sarakstarindkopa"/>
        <w:numPr>
          <w:ilvl w:val="0"/>
          <w:numId w:val="18"/>
        </w:numPr>
        <w:spacing w:after="0"/>
        <w:ind w:left="0"/>
        <w:jc w:val="both"/>
        <w:rPr>
          <w:rFonts w:asciiTheme="majorHAnsi" w:hAnsiTheme="majorHAnsi" w:cs="Times New Roman"/>
          <w:sz w:val="24"/>
          <w:szCs w:val="24"/>
        </w:rPr>
      </w:pPr>
      <w:r w:rsidRPr="00415C63">
        <w:rPr>
          <w:rFonts w:asciiTheme="majorHAnsi" w:hAnsiTheme="majorHAnsi" w:cs="Times New Roman"/>
          <w:sz w:val="24"/>
          <w:szCs w:val="24"/>
        </w:rPr>
        <w:t>Turpināt veidot jaunus aktivitāšu centrus āra rotaļu laukumos.</w:t>
      </w:r>
    </w:p>
    <w:p w:rsidR="00186FBE" w:rsidRDefault="00186FBE" w:rsidP="00186FBE">
      <w:pPr>
        <w:pStyle w:val="Sarakstarindkopa"/>
        <w:numPr>
          <w:ilvl w:val="0"/>
          <w:numId w:val="18"/>
        </w:numPr>
        <w:spacing w:after="0"/>
        <w:ind w:left="0"/>
        <w:jc w:val="both"/>
        <w:rPr>
          <w:rFonts w:asciiTheme="majorHAnsi" w:hAnsiTheme="majorHAnsi" w:cs="Times New Roman"/>
          <w:sz w:val="24"/>
          <w:szCs w:val="24"/>
        </w:rPr>
      </w:pPr>
      <w:r w:rsidRPr="00C9632B">
        <w:rPr>
          <w:rFonts w:asciiTheme="majorHAnsi" w:hAnsiTheme="majorHAnsi" w:cs="Times New Roman"/>
          <w:sz w:val="24"/>
          <w:szCs w:val="24"/>
        </w:rPr>
        <w:t xml:space="preserve">Uzlabot asfalta segumu pirmsskolas iestādes pagalmā. Daļēji atjaunot apmales. </w:t>
      </w:r>
    </w:p>
    <w:p w:rsidR="00186FBE" w:rsidRPr="00C9632B" w:rsidRDefault="00186FBE" w:rsidP="00186FBE">
      <w:pPr>
        <w:pStyle w:val="Sarakstarindkopa"/>
        <w:numPr>
          <w:ilvl w:val="0"/>
          <w:numId w:val="18"/>
        </w:numPr>
        <w:spacing w:after="0"/>
        <w:ind w:left="0"/>
        <w:jc w:val="both"/>
        <w:rPr>
          <w:rFonts w:asciiTheme="majorHAnsi" w:hAnsiTheme="majorHAnsi" w:cs="Times New Roman"/>
          <w:sz w:val="24"/>
          <w:szCs w:val="24"/>
        </w:rPr>
      </w:pPr>
      <w:r w:rsidRPr="00C9632B">
        <w:rPr>
          <w:rFonts w:asciiTheme="majorHAnsi" w:hAnsiTheme="majorHAnsi" w:cs="Times New Roman"/>
          <w:sz w:val="24"/>
          <w:szCs w:val="24"/>
        </w:rPr>
        <w:t>Veikt kosmētisko remontu grupas „Zaķīši” telpās.</w:t>
      </w:r>
    </w:p>
    <w:p w:rsidR="00186FBE" w:rsidRPr="00415C63" w:rsidRDefault="00186FBE" w:rsidP="00186FBE">
      <w:pPr>
        <w:pStyle w:val="Sarakstarindkopa"/>
        <w:numPr>
          <w:ilvl w:val="0"/>
          <w:numId w:val="18"/>
        </w:numPr>
        <w:spacing w:after="0"/>
        <w:ind w:left="0"/>
        <w:jc w:val="both"/>
        <w:rPr>
          <w:rFonts w:asciiTheme="majorHAnsi" w:hAnsiTheme="majorHAnsi" w:cs="Times New Roman"/>
          <w:sz w:val="24"/>
          <w:szCs w:val="24"/>
        </w:rPr>
      </w:pPr>
      <w:r w:rsidRPr="00415C63">
        <w:rPr>
          <w:rFonts w:asciiTheme="majorHAnsi" w:hAnsiTheme="majorHAnsi" w:cs="Times New Roman"/>
          <w:sz w:val="24"/>
          <w:szCs w:val="24"/>
        </w:rPr>
        <w:t>Uzturēt ēku, iestādes telpas un laukumus labā vizuālā stāvoklī.</w:t>
      </w:r>
    </w:p>
    <w:p w:rsidR="00186FBE" w:rsidRDefault="00186FBE" w:rsidP="00186FBE">
      <w:pPr>
        <w:pStyle w:val="Sarakstarindkopa"/>
        <w:numPr>
          <w:ilvl w:val="0"/>
          <w:numId w:val="18"/>
        </w:numPr>
        <w:spacing w:after="0"/>
        <w:ind w:left="0"/>
        <w:jc w:val="both"/>
        <w:rPr>
          <w:rFonts w:asciiTheme="majorHAnsi" w:hAnsiTheme="majorHAnsi" w:cs="Times New Roman"/>
          <w:sz w:val="24"/>
          <w:szCs w:val="24"/>
        </w:rPr>
      </w:pPr>
      <w:r w:rsidRPr="00415C63">
        <w:rPr>
          <w:rFonts w:asciiTheme="majorHAnsi" w:hAnsiTheme="majorHAnsi" w:cs="Times New Roman"/>
          <w:sz w:val="24"/>
          <w:szCs w:val="24"/>
        </w:rPr>
        <w:t>Turpināt uzsākto iestādes vārtu un nožogojuma nomaiņu.</w:t>
      </w:r>
    </w:p>
    <w:p w:rsidR="00186FBE" w:rsidRPr="00415C63" w:rsidRDefault="00186FBE" w:rsidP="00186FBE">
      <w:pPr>
        <w:pStyle w:val="Sarakstarindkopa"/>
        <w:numPr>
          <w:ilvl w:val="0"/>
          <w:numId w:val="18"/>
        </w:numPr>
        <w:spacing w:after="0"/>
        <w:ind w:left="0"/>
        <w:jc w:val="both"/>
        <w:rPr>
          <w:rFonts w:asciiTheme="majorHAnsi" w:hAnsiTheme="majorHAnsi" w:cs="Times New Roman"/>
          <w:sz w:val="24"/>
          <w:szCs w:val="24"/>
        </w:rPr>
      </w:pPr>
      <w:r>
        <w:rPr>
          <w:rFonts w:asciiTheme="majorHAnsi" w:hAnsiTheme="majorHAnsi" w:cs="Times New Roman"/>
          <w:sz w:val="24"/>
          <w:szCs w:val="24"/>
        </w:rPr>
        <w:t>Remontēt iestādes jumta pārklājumu.</w:t>
      </w:r>
    </w:p>
    <w:p w:rsidR="00186FBE" w:rsidRPr="00415C63" w:rsidRDefault="00186FBE" w:rsidP="00186FBE">
      <w:pPr>
        <w:pStyle w:val="Sarakstarindkopa"/>
        <w:numPr>
          <w:ilvl w:val="0"/>
          <w:numId w:val="18"/>
        </w:numPr>
        <w:spacing w:after="0"/>
        <w:ind w:left="0"/>
        <w:jc w:val="both"/>
        <w:rPr>
          <w:rFonts w:asciiTheme="majorHAnsi" w:hAnsiTheme="majorHAnsi" w:cs="Times New Roman"/>
          <w:sz w:val="24"/>
          <w:szCs w:val="24"/>
        </w:rPr>
      </w:pPr>
      <w:r>
        <w:rPr>
          <w:rFonts w:asciiTheme="majorHAnsi" w:hAnsiTheme="majorHAnsi" w:cs="Times New Roman"/>
          <w:sz w:val="24"/>
          <w:szCs w:val="24"/>
        </w:rPr>
        <w:t>Pilnveidot</w:t>
      </w:r>
      <w:r w:rsidRPr="00415C63">
        <w:rPr>
          <w:rFonts w:asciiTheme="majorHAnsi" w:hAnsiTheme="majorHAnsi" w:cs="Times New Roman"/>
          <w:sz w:val="24"/>
          <w:szCs w:val="24"/>
        </w:rPr>
        <w:t xml:space="preserve"> pirmsskolas izglītības iestādes bērnu un skolotāju ansamb</w:t>
      </w:r>
      <w:r>
        <w:rPr>
          <w:rFonts w:asciiTheme="majorHAnsi" w:hAnsiTheme="majorHAnsi" w:cs="Times New Roman"/>
          <w:sz w:val="24"/>
          <w:szCs w:val="24"/>
        </w:rPr>
        <w:t>ļa darbību</w:t>
      </w:r>
      <w:r w:rsidRPr="00415C63">
        <w:rPr>
          <w:rFonts w:asciiTheme="majorHAnsi" w:hAnsiTheme="majorHAnsi" w:cs="Times New Roman"/>
          <w:sz w:val="24"/>
          <w:szCs w:val="24"/>
        </w:rPr>
        <w:t>, kas bagātin</w:t>
      </w:r>
      <w:r>
        <w:rPr>
          <w:rFonts w:asciiTheme="majorHAnsi" w:hAnsiTheme="majorHAnsi" w:cs="Times New Roman"/>
          <w:sz w:val="24"/>
          <w:szCs w:val="24"/>
        </w:rPr>
        <w:t>a</w:t>
      </w:r>
      <w:r w:rsidRPr="00415C63">
        <w:rPr>
          <w:rFonts w:asciiTheme="majorHAnsi" w:hAnsiTheme="majorHAnsi" w:cs="Times New Roman"/>
          <w:sz w:val="24"/>
          <w:szCs w:val="24"/>
        </w:rPr>
        <w:t xml:space="preserve"> svētku pasākumus izglītības iestādē un nepieciešamības gadījumā </w:t>
      </w:r>
      <w:r>
        <w:rPr>
          <w:rFonts w:asciiTheme="majorHAnsi" w:hAnsiTheme="majorHAnsi" w:cs="Times New Roman"/>
          <w:sz w:val="24"/>
          <w:szCs w:val="24"/>
        </w:rPr>
        <w:t xml:space="preserve">var </w:t>
      </w:r>
      <w:r w:rsidRPr="00415C63">
        <w:rPr>
          <w:rFonts w:asciiTheme="majorHAnsi" w:hAnsiTheme="majorHAnsi" w:cs="Times New Roman"/>
          <w:sz w:val="24"/>
          <w:szCs w:val="24"/>
        </w:rPr>
        <w:t>piedal</w:t>
      </w:r>
      <w:r>
        <w:rPr>
          <w:rFonts w:asciiTheme="majorHAnsi" w:hAnsiTheme="majorHAnsi" w:cs="Times New Roman"/>
          <w:sz w:val="24"/>
          <w:szCs w:val="24"/>
        </w:rPr>
        <w:t>īties</w:t>
      </w:r>
      <w:r w:rsidRPr="00415C63">
        <w:rPr>
          <w:rFonts w:asciiTheme="majorHAnsi" w:hAnsiTheme="majorHAnsi" w:cs="Times New Roman"/>
          <w:sz w:val="24"/>
          <w:szCs w:val="24"/>
        </w:rPr>
        <w:t xml:space="preserve"> arī novada svētku pasākumos</w:t>
      </w:r>
      <w:r>
        <w:rPr>
          <w:rFonts w:asciiTheme="majorHAnsi" w:hAnsiTheme="majorHAnsi" w:cs="Times New Roman"/>
          <w:sz w:val="24"/>
          <w:szCs w:val="24"/>
        </w:rPr>
        <w:t>.</w:t>
      </w:r>
    </w:p>
    <w:p w:rsidR="00846464" w:rsidRDefault="00846464"/>
    <w:sectPr w:rsidR="00846464" w:rsidSect="008D3798">
      <w:footerReference w:type="default" r:id="rId9"/>
      <w:pgSz w:w="11906" w:h="16838"/>
      <w:pgMar w:top="1418" w:right="991"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5BA" w:rsidRDefault="001C25BA" w:rsidP="00BA525C">
      <w:pPr>
        <w:spacing w:after="0" w:line="240" w:lineRule="auto"/>
      </w:pPr>
      <w:r>
        <w:separator/>
      </w:r>
    </w:p>
  </w:endnote>
  <w:endnote w:type="continuationSeparator" w:id="0">
    <w:p w:rsidR="001C25BA" w:rsidRDefault="001C25BA" w:rsidP="00BA5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43458"/>
      <w:docPartObj>
        <w:docPartGallery w:val="Page Numbers (Bottom of Page)"/>
        <w:docPartUnique/>
      </w:docPartObj>
    </w:sdtPr>
    <w:sdtContent>
      <w:p w:rsidR="00816F80" w:rsidRDefault="009E7BB4">
        <w:pPr>
          <w:pStyle w:val="Kjene"/>
          <w:jc w:val="center"/>
        </w:pPr>
        <w:fldSimple w:instr=" PAGE   \* MERGEFORMAT ">
          <w:r w:rsidR="00F512FD">
            <w:rPr>
              <w:noProof/>
            </w:rPr>
            <w:t>9</w:t>
          </w:r>
        </w:fldSimple>
      </w:p>
    </w:sdtContent>
  </w:sdt>
  <w:p w:rsidR="00BA525C" w:rsidRDefault="00BA525C">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5BA" w:rsidRDefault="001C25BA" w:rsidP="00BA525C">
      <w:pPr>
        <w:spacing w:after="0" w:line="240" w:lineRule="auto"/>
      </w:pPr>
      <w:r>
        <w:separator/>
      </w:r>
    </w:p>
  </w:footnote>
  <w:footnote w:type="continuationSeparator" w:id="0">
    <w:p w:rsidR="001C25BA" w:rsidRDefault="001C25BA" w:rsidP="00BA5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02BA1"/>
    <w:multiLevelType w:val="hybridMultilevel"/>
    <w:tmpl w:val="1A464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C6171AF"/>
    <w:multiLevelType w:val="multilevel"/>
    <w:tmpl w:val="1D9429D4"/>
    <w:lvl w:ilvl="0">
      <w:start w:val="6"/>
      <w:numFmt w:val="decimal"/>
      <w:lvlText w:val="%1."/>
      <w:lvlJc w:val="left"/>
      <w:pPr>
        <w:ind w:left="1440" w:hanging="360"/>
      </w:pPr>
      <w:rPr>
        <w:rFonts w:hint="default"/>
      </w:rPr>
    </w:lvl>
    <w:lvl w:ilvl="1">
      <w:start w:val="1"/>
      <w:numFmt w:val="decimal"/>
      <w:isLgl/>
      <w:lvlText w:val="%1.%2."/>
      <w:lvlJc w:val="left"/>
      <w:pPr>
        <w:ind w:left="1800" w:hanging="72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1080"/>
      </w:pPr>
      <w:rPr>
        <w:rFonts w:hint="default"/>
        <w:sz w:val="22"/>
      </w:rPr>
    </w:lvl>
    <w:lvl w:ilvl="4">
      <w:start w:val="1"/>
      <w:numFmt w:val="decimal"/>
      <w:isLgl/>
      <w:lvlText w:val="%1.%2.%3.%4.%5."/>
      <w:lvlJc w:val="left"/>
      <w:pPr>
        <w:ind w:left="2520" w:hanging="1440"/>
      </w:pPr>
      <w:rPr>
        <w:rFonts w:hint="default"/>
        <w:sz w:val="22"/>
      </w:rPr>
    </w:lvl>
    <w:lvl w:ilvl="5">
      <w:start w:val="1"/>
      <w:numFmt w:val="decimal"/>
      <w:isLgl/>
      <w:lvlText w:val="%1.%2.%3.%4.%5.%6."/>
      <w:lvlJc w:val="left"/>
      <w:pPr>
        <w:ind w:left="2520" w:hanging="1440"/>
      </w:pPr>
      <w:rPr>
        <w:rFonts w:hint="default"/>
        <w:sz w:val="22"/>
      </w:rPr>
    </w:lvl>
    <w:lvl w:ilvl="6">
      <w:start w:val="1"/>
      <w:numFmt w:val="decimal"/>
      <w:isLgl/>
      <w:lvlText w:val="%1.%2.%3.%4.%5.%6.%7."/>
      <w:lvlJc w:val="left"/>
      <w:pPr>
        <w:ind w:left="2880" w:hanging="1800"/>
      </w:pPr>
      <w:rPr>
        <w:rFonts w:hint="default"/>
        <w:sz w:val="22"/>
      </w:rPr>
    </w:lvl>
    <w:lvl w:ilvl="7">
      <w:start w:val="1"/>
      <w:numFmt w:val="decimal"/>
      <w:isLgl/>
      <w:lvlText w:val="%1.%2.%3.%4.%5.%6.%7.%8."/>
      <w:lvlJc w:val="left"/>
      <w:pPr>
        <w:ind w:left="3240" w:hanging="2160"/>
      </w:pPr>
      <w:rPr>
        <w:rFonts w:hint="default"/>
        <w:sz w:val="22"/>
      </w:rPr>
    </w:lvl>
    <w:lvl w:ilvl="8">
      <w:start w:val="1"/>
      <w:numFmt w:val="decimal"/>
      <w:isLgl/>
      <w:lvlText w:val="%1.%2.%3.%4.%5.%6.%7.%8.%9."/>
      <w:lvlJc w:val="left"/>
      <w:pPr>
        <w:ind w:left="3240" w:hanging="2160"/>
      </w:pPr>
      <w:rPr>
        <w:rFonts w:hint="default"/>
        <w:sz w:val="22"/>
      </w:rPr>
    </w:lvl>
  </w:abstractNum>
  <w:abstractNum w:abstractNumId="2">
    <w:nsid w:val="1CDB2823"/>
    <w:multiLevelType w:val="hybridMultilevel"/>
    <w:tmpl w:val="0E28827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nsid w:val="1E38117E"/>
    <w:multiLevelType w:val="multilevel"/>
    <w:tmpl w:val="998E74D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1C04B0F"/>
    <w:multiLevelType w:val="multilevel"/>
    <w:tmpl w:val="393E7FA2"/>
    <w:lvl w:ilvl="0">
      <w:start w:val="1"/>
      <w:numFmt w:val="decimal"/>
      <w:lvlText w:val="%1."/>
      <w:lvlJc w:val="left"/>
      <w:pPr>
        <w:ind w:left="720"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33C54A88"/>
    <w:multiLevelType w:val="multilevel"/>
    <w:tmpl w:val="2DFA2290"/>
    <w:lvl w:ilvl="0">
      <w:start w:val="4"/>
      <w:numFmt w:val="decimal"/>
      <w:lvlText w:val="%1."/>
      <w:lvlJc w:val="left"/>
      <w:pPr>
        <w:ind w:left="3905"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7B274D9"/>
    <w:multiLevelType w:val="hybridMultilevel"/>
    <w:tmpl w:val="D148573C"/>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C827EE8"/>
    <w:multiLevelType w:val="hybridMultilevel"/>
    <w:tmpl w:val="B574B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55635C3"/>
    <w:multiLevelType w:val="hybridMultilevel"/>
    <w:tmpl w:val="82324642"/>
    <w:lvl w:ilvl="0" w:tplc="0426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47F66D33"/>
    <w:multiLevelType w:val="hybridMultilevel"/>
    <w:tmpl w:val="CB12FAF0"/>
    <w:lvl w:ilvl="0" w:tplc="9272ABD6">
      <w:start w:val="3"/>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51905560"/>
    <w:multiLevelType w:val="hybridMultilevel"/>
    <w:tmpl w:val="21EE00D8"/>
    <w:lvl w:ilvl="0" w:tplc="04190003">
      <w:start w:val="1"/>
      <w:numFmt w:val="bullet"/>
      <w:lvlText w:val="o"/>
      <w:lvlJc w:val="left"/>
      <w:pPr>
        <w:tabs>
          <w:tab w:val="num" w:pos="-927"/>
        </w:tabs>
        <w:ind w:left="-927" w:hanging="360"/>
      </w:pPr>
      <w:rPr>
        <w:rFonts w:ascii="Courier New" w:hAnsi="Courier New" w:cs="Courier New" w:hint="default"/>
      </w:rPr>
    </w:lvl>
    <w:lvl w:ilvl="1" w:tplc="04190003" w:tentative="1">
      <w:start w:val="1"/>
      <w:numFmt w:val="bullet"/>
      <w:lvlText w:val="o"/>
      <w:lvlJc w:val="left"/>
      <w:pPr>
        <w:tabs>
          <w:tab w:val="num" w:pos="-207"/>
        </w:tabs>
        <w:ind w:left="-207" w:hanging="360"/>
      </w:pPr>
      <w:rPr>
        <w:rFonts w:ascii="Courier New" w:hAnsi="Courier New" w:cs="Courier New" w:hint="default"/>
      </w:rPr>
    </w:lvl>
    <w:lvl w:ilvl="2" w:tplc="04190005" w:tentative="1">
      <w:start w:val="1"/>
      <w:numFmt w:val="bullet"/>
      <w:lvlText w:val=""/>
      <w:lvlJc w:val="left"/>
      <w:pPr>
        <w:tabs>
          <w:tab w:val="num" w:pos="513"/>
        </w:tabs>
        <w:ind w:left="513" w:hanging="360"/>
      </w:pPr>
      <w:rPr>
        <w:rFonts w:ascii="Wingdings" w:hAnsi="Wingdings" w:hint="default"/>
      </w:rPr>
    </w:lvl>
    <w:lvl w:ilvl="3" w:tplc="04190001" w:tentative="1">
      <w:start w:val="1"/>
      <w:numFmt w:val="bullet"/>
      <w:lvlText w:val=""/>
      <w:lvlJc w:val="left"/>
      <w:pPr>
        <w:tabs>
          <w:tab w:val="num" w:pos="1233"/>
        </w:tabs>
        <w:ind w:left="1233" w:hanging="360"/>
      </w:pPr>
      <w:rPr>
        <w:rFonts w:ascii="Symbol" w:hAnsi="Symbol" w:hint="default"/>
      </w:rPr>
    </w:lvl>
    <w:lvl w:ilvl="4" w:tplc="04190003" w:tentative="1">
      <w:start w:val="1"/>
      <w:numFmt w:val="bullet"/>
      <w:lvlText w:val="o"/>
      <w:lvlJc w:val="left"/>
      <w:pPr>
        <w:tabs>
          <w:tab w:val="num" w:pos="1953"/>
        </w:tabs>
        <w:ind w:left="1953" w:hanging="360"/>
      </w:pPr>
      <w:rPr>
        <w:rFonts w:ascii="Courier New" w:hAnsi="Courier New" w:cs="Courier New" w:hint="default"/>
      </w:rPr>
    </w:lvl>
    <w:lvl w:ilvl="5" w:tplc="04190005" w:tentative="1">
      <w:start w:val="1"/>
      <w:numFmt w:val="bullet"/>
      <w:lvlText w:val=""/>
      <w:lvlJc w:val="left"/>
      <w:pPr>
        <w:tabs>
          <w:tab w:val="num" w:pos="2673"/>
        </w:tabs>
        <w:ind w:left="2673" w:hanging="360"/>
      </w:pPr>
      <w:rPr>
        <w:rFonts w:ascii="Wingdings" w:hAnsi="Wingdings" w:hint="default"/>
      </w:rPr>
    </w:lvl>
    <w:lvl w:ilvl="6" w:tplc="04190001" w:tentative="1">
      <w:start w:val="1"/>
      <w:numFmt w:val="bullet"/>
      <w:lvlText w:val=""/>
      <w:lvlJc w:val="left"/>
      <w:pPr>
        <w:tabs>
          <w:tab w:val="num" w:pos="3393"/>
        </w:tabs>
        <w:ind w:left="3393" w:hanging="360"/>
      </w:pPr>
      <w:rPr>
        <w:rFonts w:ascii="Symbol" w:hAnsi="Symbol" w:hint="default"/>
      </w:rPr>
    </w:lvl>
    <w:lvl w:ilvl="7" w:tplc="04190003" w:tentative="1">
      <w:start w:val="1"/>
      <w:numFmt w:val="bullet"/>
      <w:lvlText w:val="o"/>
      <w:lvlJc w:val="left"/>
      <w:pPr>
        <w:tabs>
          <w:tab w:val="num" w:pos="4113"/>
        </w:tabs>
        <w:ind w:left="4113" w:hanging="360"/>
      </w:pPr>
      <w:rPr>
        <w:rFonts w:ascii="Courier New" w:hAnsi="Courier New" w:cs="Courier New" w:hint="default"/>
      </w:rPr>
    </w:lvl>
    <w:lvl w:ilvl="8" w:tplc="04190005" w:tentative="1">
      <w:start w:val="1"/>
      <w:numFmt w:val="bullet"/>
      <w:lvlText w:val=""/>
      <w:lvlJc w:val="left"/>
      <w:pPr>
        <w:tabs>
          <w:tab w:val="num" w:pos="4833"/>
        </w:tabs>
        <w:ind w:left="4833" w:hanging="360"/>
      </w:pPr>
      <w:rPr>
        <w:rFonts w:ascii="Wingdings" w:hAnsi="Wingdings" w:hint="default"/>
      </w:rPr>
    </w:lvl>
  </w:abstractNum>
  <w:abstractNum w:abstractNumId="11">
    <w:nsid w:val="56024253"/>
    <w:multiLevelType w:val="multilevel"/>
    <w:tmpl w:val="EF36AFA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598B6191"/>
    <w:multiLevelType w:val="multilevel"/>
    <w:tmpl w:val="9FD2EABC"/>
    <w:lvl w:ilvl="0">
      <w:start w:val="3"/>
      <w:numFmt w:val="decimal"/>
      <w:lvlText w:val="%1."/>
      <w:lvlJc w:val="left"/>
      <w:pPr>
        <w:ind w:left="1440" w:hanging="360"/>
      </w:pPr>
      <w:rPr>
        <w:rFonts w:hint="default"/>
        <w:color w:val="365F91" w:themeColor="accent1" w:themeShade="BF"/>
        <w:sz w:val="28"/>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3">
    <w:nsid w:val="60F031E2"/>
    <w:multiLevelType w:val="hybridMultilevel"/>
    <w:tmpl w:val="F5A08310"/>
    <w:lvl w:ilvl="0" w:tplc="0426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61152D70"/>
    <w:multiLevelType w:val="multilevel"/>
    <w:tmpl w:val="B054FE9A"/>
    <w:lvl w:ilvl="0">
      <w:start w:val="4"/>
      <w:numFmt w:val="decimal"/>
      <w:lvlText w:val="%1."/>
      <w:lvlJc w:val="left"/>
      <w:pPr>
        <w:ind w:left="408" w:hanging="408"/>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5">
    <w:nsid w:val="6A465BBA"/>
    <w:multiLevelType w:val="multilevel"/>
    <w:tmpl w:val="6204AFD2"/>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733C1274"/>
    <w:multiLevelType w:val="multilevel"/>
    <w:tmpl w:val="948C36E2"/>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764B6C80"/>
    <w:multiLevelType w:val="hybridMultilevel"/>
    <w:tmpl w:val="17706B2C"/>
    <w:lvl w:ilvl="0" w:tplc="CEECEEEA">
      <w:start w:val="5"/>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7FF64548"/>
    <w:multiLevelType w:val="hybridMultilevel"/>
    <w:tmpl w:val="3D0A3000"/>
    <w:lvl w:ilvl="0" w:tplc="6AD2962A">
      <w:start w:val="21"/>
      <w:numFmt w:val="decimal"/>
      <w:lvlText w:val="%1."/>
      <w:lvlJc w:val="left"/>
      <w:pPr>
        <w:ind w:left="1070"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0"/>
  </w:num>
  <w:num w:numId="2">
    <w:abstractNumId w:val="10"/>
  </w:num>
  <w:num w:numId="3">
    <w:abstractNumId w:val="6"/>
  </w:num>
  <w:num w:numId="4">
    <w:abstractNumId w:val="13"/>
  </w:num>
  <w:num w:numId="5">
    <w:abstractNumId w:val="8"/>
  </w:num>
  <w:num w:numId="6">
    <w:abstractNumId w:val="11"/>
  </w:num>
  <w:num w:numId="7">
    <w:abstractNumId w:val="18"/>
  </w:num>
  <w:num w:numId="8">
    <w:abstractNumId w:val="5"/>
  </w:num>
  <w:num w:numId="9">
    <w:abstractNumId w:val="4"/>
  </w:num>
  <w:num w:numId="10">
    <w:abstractNumId w:val="15"/>
  </w:num>
  <w:num w:numId="11">
    <w:abstractNumId w:val="3"/>
  </w:num>
  <w:num w:numId="12">
    <w:abstractNumId w:val="16"/>
  </w:num>
  <w:num w:numId="13">
    <w:abstractNumId w:val="12"/>
  </w:num>
  <w:num w:numId="14">
    <w:abstractNumId w:val="17"/>
  </w:num>
  <w:num w:numId="15">
    <w:abstractNumId w:val="14"/>
  </w:num>
  <w:num w:numId="16">
    <w:abstractNumId w:val="1"/>
  </w:num>
  <w:num w:numId="17">
    <w:abstractNumId w:val="9"/>
  </w:num>
  <w:num w:numId="18">
    <w:abstractNumId w:val="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86FBE"/>
    <w:rsid w:val="00024B70"/>
    <w:rsid w:val="00186FBE"/>
    <w:rsid w:val="001C25BA"/>
    <w:rsid w:val="004F1268"/>
    <w:rsid w:val="007109E3"/>
    <w:rsid w:val="0077310F"/>
    <w:rsid w:val="007F1929"/>
    <w:rsid w:val="00816F80"/>
    <w:rsid w:val="00846464"/>
    <w:rsid w:val="008D3798"/>
    <w:rsid w:val="009E7BB4"/>
    <w:rsid w:val="00B46DB0"/>
    <w:rsid w:val="00BA525C"/>
    <w:rsid w:val="00BB1878"/>
    <w:rsid w:val="00BE7CEC"/>
    <w:rsid w:val="00D61348"/>
    <w:rsid w:val="00DD48EB"/>
    <w:rsid w:val="00F33CBA"/>
    <w:rsid w:val="00F512FD"/>
    <w:rsid w:val="00F741D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86FBE"/>
  </w:style>
  <w:style w:type="paragraph" w:styleId="Virsraksts1">
    <w:name w:val="heading 1"/>
    <w:basedOn w:val="Parastais"/>
    <w:next w:val="Parastais"/>
    <w:link w:val="Virsraksts1Rakstz"/>
    <w:uiPriority w:val="9"/>
    <w:qFormat/>
    <w:rsid w:val="00186F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ais"/>
    <w:next w:val="Parastais"/>
    <w:link w:val="Virsraksts2Rakstz"/>
    <w:uiPriority w:val="9"/>
    <w:unhideWhenUsed/>
    <w:qFormat/>
    <w:rsid w:val="00186F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ais"/>
    <w:next w:val="Parastais"/>
    <w:link w:val="Virsraksts3Rakstz"/>
    <w:uiPriority w:val="9"/>
    <w:unhideWhenUsed/>
    <w:qFormat/>
    <w:rsid w:val="00186F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86FBE"/>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186FBE"/>
    <w:rPr>
      <w:rFonts w:asciiTheme="majorHAnsi" w:eastAsiaTheme="majorEastAsia" w:hAnsiTheme="majorHAnsi" w:cstheme="majorBidi"/>
      <w:b/>
      <w:bCs/>
      <w:color w:val="4F81BD" w:themeColor="accent1"/>
      <w:sz w:val="26"/>
      <w:szCs w:val="26"/>
    </w:rPr>
  </w:style>
  <w:style w:type="character" w:customStyle="1" w:styleId="Virsraksts3Rakstz">
    <w:name w:val="Virsraksts 3 Rakstz."/>
    <w:basedOn w:val="Noklusjumarindkopasfonts"/>
    <w:link w:val="Virsraksts3"/>
    <w:uiPriority w:val="9"/>
    <w:rsid w:val="00186FBE"/>
    <w:rPr>
      <w:rFonts w:asciiTheme="majorHAnsi" w:eastAsiaTheme="majorEastAsia" w:hAnsiTheme="majorHAnsi" w:cstheme="majorBidi"/>
      <w:b/>
      <w:bCs/>
      <w:color w:val="4F81BD" w:themeColor="accent1"/>
    </w:rPr>
  </w:style>
  <w:style w:type="paragraph" w:styleId="Sarakstarindkopa">
    <w:name w:val="List Paragraph"/>
    <w:basedOn w:val="Parastais"/>
    <w:uiPriority w:val="34"/>
    <w:qFormat/>
    <w:rsid w:val="00186FBE"/>
    <w:pPr>
      <w:ind w:left="720"/>
      <w:contextualSpacing/>
    </w:pPr>
  </w:style>
  <w:style w:type="table" w:styleId="Reatabula">
    <w:name w:val="Table Grid"/>
    <w:basedOn w:val="Parastatabula"/>
    <w:uiPriority w:val="59"/>
    <w:rsid w:val="00186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aukums">
    <w:name w:val="Title"/>
    <w:basedOn w:val="Parastais"/>
    <w:next w:val="Parastais"/>
    <w:link w:val="NosaukumsRakstz"/>
    <w:uiPriority w:val="10"/>
    <w:qFormat/>
    <w:rsid w:val="00186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186FBE"/>
    <w:rPr>
      <w:rFonts w:asciiTheme="majorHAnsi" w:eastAsiaTheme="majorEastAsia" w:hAnsiTheme="majorHAnsi" w:cstheme="majorBidi"/>
      <w:color w:val="17365D" w:themeColor="text2" w:themeShade="BF"/>
      <w:spacing w:val="5"/>
      <w:kern w:val="28"/>
      <w:sz w:val="52"/>
      <w:szCs w:val="52"/>
    </w:rPr>
  </w:style>
  <w:style w:type="paragraph" w:styleId="Apakvirsraksts">
    <w:name w:val="Subtitle"/>
    <w:basedOn w:val="Parastais"/>
    <w:next w:val="Parastais"/>
    <w:link w:val="ApakvirsrakstsRakstz"/>
    <w:uiPriority w:val="11"/>
    <w:qFormat/>
    <w:rsid w:val="00186F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186FBE"/>
    <w:rPr>
      <w:rFonts w:asciiTheme="majorHAnsi" w:eastAsiaTheme="majorEastAsia" w:hAnsiTheme="majorHAnsi" w:cstheme="majorBidi"/>
      <w:i/>
      <w:iCs/>
      <w:color w:val="4F81BD" w:themeColor="accent1"/>
      <w:spacing w:val="15"/>
      <w:sz w:val="24"/>
      <w:szCs w:val="24"/>
    </w:rPr>
  </w:style>
  <w:style w:type="paragraph" w:styleId="Bezatstarpm">
    <w:name w:val="No Spacing"/>
    <w:uiPriority w:val="1"/>
    <w:qFormat/>
    <w:rsid w:val="00186FBE"/>
    <w:pPr>
      <w:spacing w:after="0" w:line="240" w:lineRule="auto"/>
    </w:pPr>
  </w:style>
  <w:style w:type="paragraph" w:styleId="Balonteksts">
    <w:name w:val="Balloon Text"/>
    <w:basedOn w:val="Parastais"/>
    <w:link w:val="BalontekstsRakstz"/>
    <w:uiPriority w:val="99"/>
    <w:semiHidden/>
    <w:unhideWhenUsed/>
    <w:rsid w:val="00186FB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6FBE"/>
    <w:rPr>
      <w:rFonts w:ascii="Tahoma" w:hAnsi="Tahoma" w:cs="Tahoma"/>
      <w:sz w:val="16"/>
      <w:szCs w:val="16"/>
    </w:rPr>
  </w:style>
  <w:style w:type="paragraph" w:styleId="Saturardtjavirsraksts">
    <w:name w:val="TOC Heading"/>
    <w:basedOn w:val="Virsraksts1"/>
    <w:next w:val="Parastais"/>
    <w:uiPriority w:val="39"/>
    <w:unhideWhenUsed/>
    <w:qFormat/>
    <w:rsid w:val="00186FBE"/>
    <w:pPr>
      <w:outlineLvl w:val="9"/>
    </w:pPr>
  </w:style>
  <w:style w:type="paragraph" w:styleId="Saturs2">
    <w:name w:val="toc 2"/>
    <w:basedOn w:val="Parastais"/>
    <w:next w:val="Parastais"/>
    <w:autoRedefine/>
    <w:uiPriority w:val="39"/>
    <w:unhideWhenUsed/>
    <w:qFormat/>
    <w:rsid w:val="00186FBE"/>
    <w:pPr>
      <w:tabs>
        <w:tab w:val="right" w:leader="dot" w:pos="9214"/>
      </w:tabs>
      <w:spacing w:after="100"/>
      <w:ind w:left="220"/>
    </w:pPr>
    <w:rPr>
      <w:rFonts w:eastAsiaTheme="minorEastAsia"/>
    </w:rPr>
  </w:style>
  <w:style w:type="paragraph" w:styleId="Saturs1">
    <w:name w:val="toc 1"/>
    <w:basedOn w:val="Parastais"/>
    <w:next w:val="Parastais"/>
    <w:autoRedefine/>
    <w:uiPriority w:val="39"/>
    <w:unhideWhenUsed/>
    <w:qFormat/>
    <w:rsid w:val="00BA525C"/>
    <w:pPr>
      <w:tabs>
        <w:tab w:val="right" w:leader="dot" w:pos="9214"/>
      </w:tabs>
      <w:spacing w:after="100"/>
    </w:pPr>
    <w:rPr>
      <w:rFonts w:eastAsiaTheme="minorEastAsia"/>
    </w:rPr>
  </w:style>
  <w:style w:type="paragraph" w:styleId="Saturs3">
    <w:name w:val="toc 3"/>
    <w:basedOn w:val="Parastais"/>
    <w:next w:val="Parastais"/>
    <w:autoRedefine/>
    <w:uiPriority w:val="39"/>
    <w:unhideWhenUsed/>
    <w:qFormat/>
    <w:rsid w:val="00BA525C"/>
    <w:pPr>
      <w:tabs>
        <w:tab w:val="right" w:leader="dot" w:pos="9214"/>
      </w:tabs>
      <w:spacing w:after="100"/>
      <w:ind w:left="440"/>
    </w:pPr>
    <w:rPr>
      <w:rFonts w:eastAsiaTheme="minorEastAsia"/>
      <w:iCs/>
      <w:noProof/>
    </w:rPr>
  </w:style>
  <w:style w:type="character" w:styleId="Hipersaite">
    <w:name w:val="Hyperlink"/>
    <w:basedOn w:val="Noklusjumarindkopasfonts"/>
    <w:uiPriority w:val="99"/>
    <w:unhideWhenUsed/>
    <w:rsid w:val="00186FBE"/>
    <w:rPr>
      <w:color w:val="0000FF" w:themeColor="hyperlink"/>
      <w:u w:val="single"/>
    </w:rPr>
  </w:style>
  <w:style w:type="paragraph" w:styleId="Galvene">
    <w:name w:val="header"/>
    <w:basedOn w:val="Parastais"/>
    <w:link w:val="GalveneRakstz"/>
    <w:uiPriority w:val="99"/>
    <w:unhideWhenUsed/>
    <w:rsid w:val="00186FB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86FBE"/>
  </w:style>
  <w:style w:type="paragraph" w:styleId="Kjene">
    <w:name w:val="footer"/>
    <w:basedOn w:val="Parastais"/>
    <w:link w:val="KjeneRakstz"/>
    <w:uiPriority w:val="99"/>
    <w:unhideWhenUsed/>
    <w:rsid w:val="00186FB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86FBE"/>
  </w:style>
  <w:style w:type="paragraph" w:customStyle="1" w:styleId="Default">
    <w:name w:val="Default"/>
    <w:rsid w:val="00186F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D5C4C"/>
    <w:rsid w:val="002D5C4C"/>
    <w:rsid w:val="005415E6"/>
    <w:rsid w:val="0087164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415E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78E950899834303965A523ABF14A48C">
    <w:name w:val="F78E950899834303965A523ABF14A48C"/>
    <w:rsid w:val="002D5C4C"/>
  </w:style>
  <w:style w:type="paragraph" w:customStyle="1" w:styleId="6257AA0007EC4820B8CFB700299D88D7">
    <w:name w:val="6257AA0007EC4820B8CFB700299D88D7"/>
    <w:rsid w:val="002D5C4C"/>
  </w:style>
  <w:style w:type="paragraph" w:customStyle="1" w:styleId="DDE4141B97FF437E9C091FD584379ABA">
    <w:name w:val="DDE4141B97FF437E9C091FD584379ABA"/>
    <w:rsid w:val="002D5C4C"/>
  </w:style>
  <w:style w:type="paragraph" w:customStyle="1" w:styleId="F667611CECBA42E982B5964C8E3F524D">
    <w:name w:val="F667611CECBA42E982B5964C8E3F524D"/>
    <w:rsid w:val="002D5C4C"/>
  </w:style>
  <w:style w:type="paragraph" w:customStyle="1" w:styleId="3BD97D28F7F8495DB014FDBD608D8840">
    <w:name w:val="3BD97D28F7F8495DB014FDBD608D8840"/>
    <w:rsid w:val="002D5C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B3583C-B7C1-4DE7-8425-7B4599BF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24</Pages>
  <Words>37658</Words>
  <Characters>21466</Characters>
  <Application>Microsoft Office Word</Application>
  <DocSecurity>0</DocSecurity>
  <Lines>178</Lines>
  <Paragraphs>118</Paragraphs>
  <ScaleCrop>false</ScaleCrop>
  <HeadingPairs>
    <vt:vector size="2" baseType="variant">
      <vt:variant>
        <vt:lpstr>Nosaukums</vt:lpstr>
      </vt:variant>
      <vt:variant>
        <vt:i4>1</vt:i4>
      </vt:variant>
    </vt:vector>
  </HeadingPairs>
  <TitlesOfParts>
    <vt:vector size="1" baseType="lpstr">
      <vt:lpstr/>
    </vt:vector>
  </TitlesOfParts>
  <Company>Viesītes novada pašvaldības pirmsskolas izglītības iestāde „Zīlīte” Reģistrācijas Nr. 4501900306 Pavasara iela 6A, Viesīte, Viesītes novads, LV – 5237 tālr. 28397144 e-pasts: anita.orbidane@viesite.lv</Company>
  <LinksUpToDate>false</LinksUpToDate>
  <CharactersWithSpaces>59006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Pašnovērtējuma ziņojums 2020</dc:title>
  <dc:subject>Izglītības iestādes vadītāja</dc:subject>
  <dc:creator>Anita Orbidāne</dc:creator>
  <cp:lastModifiedBy>Anita.O</cp:lastModifiedBy>
  <cp:revision>12</cp:revision>
  <dcterms:created xsi:type="dcterms:W3CDTF">2020-10-07T12:19:00Z</dcterms:created>
  <dcterms:modified xsi:type="dcterms:W3CDTF">2020-10-08T04:57:00Z</dcterms:modified>
</cp:coreProperties>
</file>