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9774DB">
        <w:rPr>
          <w:rFonts w:ascii="Times New Roman" w:hAnsi="Times New Roman"/>
          <w:bCs/>
          <w:sz w:val="24"/>
          <w:szCs w:val="24"/>
          <w:lang w:val="lv-LV"/>
        </w:rPr>
        <w:t>a</w:t>
      </w:r>
    </w:p>
    <w:p w:rsidR="00EC6669" w:rsidRPr="00BE287F" w:rsidRDefault="00EC6669" w:rsidP="008F2329">
      <w:pPr>
        <w:pStyle w:val="Parasts1"/>
        <w:spacing w:after="0" w:line="240" w:lineRule="auto"/>
        <w:jc w:val="right"/>
        <w:rPr>
          <w:rFonts w:ascii="Times New Roman" w:hAnsi="Times New Roman"/>
          <w:bCs/>
          <w:sz w:val="24"/>
          <w:szCs w:val="24"/>
          <w:lang w:val="lv-LV"/>
        </w:rPr>
      </w:pPr>
    </w:p>
    <w:p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9774DB">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9774DB">
        <w:rPr>
          <w:rFonts w:ascii="Times New Roman" w:hAnsi="Times New Roman"/>
          <w:bCs/>
          <w:sz w:val="24"/>
          <w:szCs w:val="24"/>
          <w:lang w:val="lv-LV"/>
        </w:rPr>
        <w:t>Puzāne</w:t>
      </w:r>
    </w:p>
    <w:p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201</w:t>
      </w:r>
      <w:r w:rsidR="002D0998">
        <w:rPr>
          <w:rFonts w:ascii="Times New Roman" w:hAnsi="Times New Roman"/>
          <w:bCs/>
          <w:sz w:val="24"/>
          <w:szCs w:val="24"/>
          <w:lang w:val="lv-LV"/>
        </w:rPr>
        <w:t>9</w:t>
      </w:r>
      <w:r w:rsidRPr="00BE287F">
        <w:rPr>
          <w:rFonts w:ascii="Times New Roman" w:hAnsi="Times New Roman"/>
          <w:bCs/>
          <w:sz w:val="24"/>
          <w:szCs w:val="24"/>
          <w:lang w:val="lv-LV"/>
        </w:rPr>
        <w:t xml:space="preserve">.gada </w:t>
      </w:r>
      <w:r w:rsidR="00A13BAB">
        <w:rPr>
          <w:rFonts w:ascii="Times New Roman" w:hAnsi="Times New Roman"/>
          <w:bCs/>
          <w:sz w:val="24"/>
          <w:szCs w:val="24"/>
          <w:lang w:val="lv-LV"/>
        </w:rPr>
        <w:t>1</w:t>
      </w:r>
      <w:r w:rsidR="002D0998">
        <w:rPr>
          <w:rFonts w:ascii="Times New Roman" w:hAnsi="Times New Roman"/>
          <w:bCs/>
          <w:sz w:val="24"/>
          <w:szCs w:val="24"/>
          <w:lang w:val="lv-LV"/>
        </w:rPr>
        <w:t>4</w:t>
      </w:r>
      <w:r>
        <w:rPr>
          <w:rFonts w:ascii="Times New Roman" w:hAnsi="Times New Roman"/>
          <w:bCs/>
          <w:sz w:val="24"/>
          <w:szCs w:val="24"/>
          <w:lang w:val="lv-LV"/>
        </w:rPr>
        <w:t>.</w:t>
      </w:r>
      <w:r w:rsidR="0054252A">
        <w:rPr>
          <w:rFonts w:ascii="Times New Roman" w:hAnsi="Times New Roman"/>
          <w:bCs/>
          <w:sz w:val="24"/>
          <w:szCs w:val="24"/>
          <w:lang w:val="lv-LV"/>
        </w:rPr>
        <w:t xml:space="preserve"> </w:t>
      </w:r>
      <w:r w:rsidR="009774DB">
        <w:rPr>
          <w:rFonts w:ascii="Times New Roman" w:hAnsi="Times New Roman"/>
          <w:bCs/>
          <w:sz w:val="24"/>
          <w:szCs w:val="24"/>
          <w:lang w:val="lv-LV"/>
        </w:rPr>
        <w:t>februārī</w:t>
      </w:r>
    </w:p>
    <w:p w:rsidR="008F2329" w:rsidRPr="00BE287F" w:rsidRDefault="008F2329" w:rsidP="008F2329">
      <w:pPr>
        <w:pStyle w:val="Parasts1"/>
        <w:spacing w:after="0" w:line="240" w:lineRule="auto"/>
        <w:jc w:val="center"/>
        <w:rPr>
          <w:rFonts w:ascii="Times New Roman" w:hAnsi="Times New Roman"/>
          <w:bCs/>
          <w:i/>
          <w:caps/>
          <w:sz w:val="24"/>
          <w:szCs w:val="24"/>
          <w:lang w:val="lv-LV"/>
        </w:rPr>
      </w:pP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0B5F59" w:rsidRDefault="000B5F59" w:rsidP="000B5F59">
      <w:pPr>
        <w:jc w:val="center"/>
        <w:rPr>
          <w:rFonts w:ascii="Times New Roman" w:hAnsi="Times New Roman"/>
          <w:b/>
          <w:sz w:val="24"/>
          <w:szCs w:val="24"/>
        </w:rPr>
      </w:pPr>
      <w:r w:rsidRPr="000B5F59">
        <w:rPr>
          <w:rFonts w:ascii="Times New Roman" w:hAnsi="Times New Roman"/>
          <w:b/>
          <w:sz w:val="24"/>
          <w:szCs w:val="24"/>
        </w:rPr>
        <w:t>Līdaku mazuļu</w:t>
      </w:r>
      <w:r>
        <w:rPr>
          <w:rFonts w:ascii="Times New Roman" w:hAnsi="Times New Roman"/>
          <w:b/>
          <w:sz w:val="24"/>
          <w:szCs w:val="24"/>
        </w:rPr>
        <w:t xml:space="preserve"> piegāde</w:t>
      </w:r>
      <w:r w:rsidRPr="000B5F59">
        <w:rPr>
          <w:rFonts w:ascii="Times New Roman" w:hAnsi="Times New Roman"/>
          <w:b/>
          <w:sz w:val="24"/>
          <w:szCs w:val="24"/>
        </w:rPr>
        <w:t xml:space="preserve"> ielaišana</w:t>
      </w:r>
      <w:r>
        <w:rPr>
          <w:rFonts w:ascii="Times New Roman" w:hAnsi="Times New Roman"/>
          <w:b/>
          <w:sz w:val="24"/>
          <w:szCs w:val="24"/>
        </w:rPr>
        <w:t>i</w:t>
      </w:r>
      <w:r w:rsidRPr="000B5F59">
        <w:rPr>
          <w:rFonts w:ascii="Times New Roman" w:hAnsi="Times New Roman"/>
          <w:b/>
          <w:sz w:val="24"/>
          <w:szCs w:val="24"/>
        </w:rPr>
        <w:t xml:space="preserve"> Viesītes novada Viesītes ezerā</w:t>
      </w:r>
      <w:r w:rsidR="001F565F">
        <w:rPr>
          <w:rFonts w:ascii="Times New Roman" w:hAnsi="Times New Roman"/>
          <w:b/>
          <w:sz w:val="24"/>
          <w:szCs w:val="24"/>
        </w:rPr>
        <w:t xml:space="preserve"> 2019. gadā</w:t>
      </w:r>
    </w:p>
    <w:p w:rsidR="008F2329" w:rsidRPr="000B5F59" w:rsidRDefault="000B5F59" w:rsidP="000B5F59">
      <w:pPr>
        <w:jc w:val="center"/>
        <w:rPr>
          <w:rFonts w:ascii="Times New Roman" w:hAnsi="Times New Roman"/>
          <w:b/>
          <w:sz w:val="24"/>
          <w:szCs w:val="24"/>
        </w:rPr>
      </w:pPr>
      <w:r w:rsidRPr="000B5F59">
        <w:rPr>
          <w:rFonts w:ascii="Times New Roman" w:hAnsi="Times New Roman"/>
          <w:b/>
          <w:sz w:val="24"/>
          <w:szCs w:val="24"/>
        </w:rPr>
        <w:t xml:space="preserve"> </w:t>
      </w:r>
      <w:r w:rsidR="008F2329" w:rsidRPr="000B5F59">
        <w:rPr>
          <w:rFonts w:ascii="Times New Roman" w:hAnsi="Times New Roman"/>
          <w:b/>
          <w:sz w:val="24"/>
          <w:szCs w:val="24"/>
        </w:rPr>
        <w:t xml:space="preserve">ID </w:t>
      </w:r>
      <w:r w:rsidR="00EF599C" w:rsidRPr="000B5F59">
        <w:rPr>
          <w:rFonts w:ascii="Times New Roman" w:hAnsi="Times New Roman"/>
          <w:b/>
          <w:sz w:val="24"/>
          <w:szCs w:val="24"/>
        </w:rPr>
        <w:t>N</w:t>
      </w:r>
      <w:r w:rsidR="008F2329" w:rsidRPr="000B5F59">
        <w:rPr>
          <w:rFonts w:ascii="Times New Roman" w:hAnsi="Times New Roman"/>
          <w:b/>
          <w:sz w:val="24"/>
          <w:szCs w:val="24"/>
        </w:rPr>
        <w:t>r. VNP 201</w:t>
      </w:r>
      <w:r w:rsidR="002D0998">
        <w:rPr>
          <w:rFonts w:ascii="Times New Roman" w:hAnsi="Times New Roman"/>
          <w:b/>
          <w:sz w:val="24"/>
          <w:szCs w:val="24"/>
        </w:rPr>
        <w:t>9</w:t>
      </w:r>
      <w:r w:rsidR="008F2329" w:rsidRPr="000B5F59">
        <w:rPr>
          <w:rFonts w:ascii="Times New Roman" w:hAnsi="Times New Roman"/>
          <w:b/>
          <w:sz w:val="24"/>
          <w:szCs w:val="24"/>
        </w:rPr>
        <w:t xml:space="preserve">/N </w:t>
      </w:r>
      <w:r w:rsidR="004068AB" w:rsidRPr="000B5F59">
        <w:rPr>
          <w:rFonts w:ascii="Times New Roman" w:hAnsi="Times New Roman"/>
          <w:b/>
          <w:sz w:val="24"/>
          <w:szCs w:val="24"/>
        </w:rPr>
        <w:t xml:space="preserve">– </w:t>
      </w:r>
      <w:r w:rsidR="002D0998">
        <w:rPr>
          <w:rFonts w:ascii="Times New Roman" w:hAnsi="Times New Roman"/>
          <w:b/>
          <w:sz w:val="24"/>
          <w:szCs w:val="24"/>
        </w:rPr>
        <w:t>10</w:t>
      </w:r>
    </w:p>
    <w:p w:rsidR="008F2329" w:rsidRPr="008F2329" w:rsidRDefault="008F2329" w:rsidP="008F2329">
      <w:pPr>
        <w:pStyle w:val="Parasts1"/>
        <w:spacing w:after="0" w:line="240" w:lineRule="auto"/>
        <w:jc w:val="center"/>
        <w:rPr>
          <w:rFonts w:ascii="Times New Roman" w:hAnsi="Times New Roman"/>
          <w:b/>
          <w:bCs/>
          <w:szCs w:val="24"/>
          <w:lang w:val="lv-LV"/>
        </w:rPr>
      </w:pPr>
    </w:p>
    <w:p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8F2329" w:rsidRPr="00BE287F" w:rsidRDefault="008F2329" w:rsidP="00F912B5">
      <w:pPr>
        <w:pStyle w:val="Sarakstanumurs2"/>
        <w:numPr>
          <w:ilvl w:val="0"/>
          <w:numId w:val="5"/>
        </w:numPr>
        <w:rPr>
          <w:sz w:val="16"/>
          <w:szCs w:val="16"/>
        </w:rPr>
      </w:pPr>
      <w:bookmarkStart w:id="0"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rsidTr="006115A1">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FD71CF" w:rsidRDefault="00FD71CF" w:rsidP="00FD71CF">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Iepirkumu komisijas sekretāre</w:t>
            </w:r>
            <w:r w:rsidR="00562BA3">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 </w:t>
            </w:r>
          </w:p>
          <w:p w:rsidR="0054252A" w:rsidRPr="000B5F59" w:rsidRDefault="0054252A" w:rsidP="000B5F59">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704FD1">
              <w:rPr>
                <w:rFonts w:ascii="Times New Roman" w:hAnsi="Times New Roman"/>
                <w:sz w:val="22"/>
                <w:szCs w:val="22"/>
              </w:rPr>
              <w:t xml:space="preserve"> </w:t>
            </w:r>
            <w:r w:rsidR="000B5F59" w:rsidRPr="000B5F59">
              <w:rPr>
                <w:rFonts w:ascii="Times New Roman" w:eastAsia="Times New Roman" w:hAnsi="Times New Roman"/>
                <w:sz w:val="22"/>
                <w:szCs w:val="22"/>
              </w:rPr>
              <w:t xml:space="preserve">Projektu administratore  </w:t>
            </w:r>
            <w:r w:rsidR="002D0998">
              <w:rPr>
                <w:rFonts w:ascii="Times New Roman" w:eastAsia="Times New Roman" w:hAnsi="Times New Roman"/>
                <w:sz w:val="22"/>
                <w:szCs w:val="22"/>
              </w:rPr>
              <w:t xml:space="preserve">Liene </w:t>
            </w:r>
            <w:proofErr w:type="spellStart"/>
            <w:r w:rsidR="002D0998">
              <w:rPr>
                <w:rFonts w:ascii="Times New Roman" w:eastAsia="Times New Roman" w:hAnsi="Times New Roman"/>
                <w:sz w:val="22"/>
                <w:szCs w:val="22"/>
              </w:rPr>
              <w:t>Maisaka</w:t>
            </w:r>
            <w:proofErr w:type="spellEnd"/>
            <w:r w:rsidR="000B5F59" w:rsidRPr="000B5F59">
              <w:rPr>
                <w:rFonts w:ascii="Times New Roman" w:eastAsia="Times New Roman" w:hAnsi="Times New Roman"/>
                <w:sz w:val="22"/>
                <w:szCs w:val="22"/>
              </w:rPr>
              <w:t xml:space="preserve">,  65245677, </w:t>
            </w:r>
            <w:hyperlink r:id="rId9" w:history="1">
              <w:r w:rsidR="002D0998" w:rsidRPr="002D0998">
                <w:rPr>
                  <w:rStyle w:val="Hipersaite"/>
                  <w:rFonts w:ascii="Times New Roman" w:eastAsia="Times New Roman" w:hAnsi="Times New Roman"/>
                  <w:sz w:val="22"/>
                  <w:szCs w:val="22"/>
                </w:rPr>
                <w:t>liene.maisaka</w:t>
              </w:r>
              <w:r w:rsidR="002D0998" w:rsidRPr="00224923">
                <w:rPr>
                  <w:rStyle w:val="Hipersaite"/>
                  <w:rFonts w:ascii="Times New Roman" w:eastAsia="Times New Roman" w:hAnsi="Times New Roman"/>
                  <w:sz w:val="22"/>
                  <w:szCs w:val="22"/>
                </w:rPr>
                <w:t>@viesite.lv</w:t>
              </w:r>
            </w:hyperlink>
            <w:r w:rsidR="00211502">
              <w:rPr>
                <w:rFonts w:ascii="Times New Roman" w:eastAsia="Times New Roman" w:hAnsi="Times New Roman"/>
                <w:sz w:val="22"/>
                <w:szCs w:val="22"/>
              </w:rPr>
              <w:t xml:space="preserve"> </w:t>
            </w:r>
          </w:p>
        </w:tc>
      </w:tr>
      <w:tr w:rsidR="00FD71CF" w:rsidRPr="00FD71CF" w:rsidTr="003A24EF">
        <w:tc>
          <w:tcPr>
            <w:tcW w:w="2620" w:type="dxa"/>
          </w:tcPr>
          <w:p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8F2329" w:rsidRPr="00BE287F" w:rsidRDefault="008F2329" w:rsidP="008F2329">
      <w:pPr>
        <w:pStyle w:val="Sarakstanumurs2"/>
        <w:ind w:left="0" w:firstLine="0"/>
        <w:rPr>
          <w:sz w:val="16"/>
          <w:szCs w:val="16"/>
        </w:rPr>
      </w:pPr>
    </w:p>
    <w:p w:rsidR="008F2329" w:rsidRPr="00F912B5" w:rsidRDefault="008F2329" w:rsidP="00F912B5">
      <w:pPr>
        <w:pStyle w:val="Sarakstanumurs2"/>
        <w:numPr>
          <w:ilvl w:val="0"/>
          <w:numId w:val="5"/>
        </w:numPr>
        <w:rPr>
          <w:b/>
        </w:rPr>
      </w:pPr>
      <w:r w:rsidRPr="00BE287F">
        <w:rPr>
          <w:b/>
        </w:rPr>
        <w:t>Iepirkuma metode</w:t>
      </w:r>
    </w:p>
    <w:p w:rsidR="002D0998" w:rsidRPr="00EF1F44" w:rsidRDefault="002D0998" w:rsidP="002D0998">
      <w:pPr>
        <w:pStyle w:val="Sarakstarindkopa"/>
        <w:numPr>
          <w:ilvl w:val="1"/>
          <w:numId w:val="5"/>
        </w:numPr>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rsidR="008F2329" w:rsidRPr="00BE287F" w:rsidRDefault="008F2329" w:rsidP="008F2329">
      <w:pPr>
        <w:pStyle w:val="Sarakstanumurs2"/>
        <w:ind w:left="426" w:hanging="426"/>
        <w:jc w:val="both"/>
        <w:rPr>
          <w:sz w:val="16"/>
          <w:szCs w:val="16"/>
        </w:rPr>
      </w:pPr>
    </w:p>
    <w:p w:rsidR="008F2329" w:rsidRPr="00BE287F" w:rsidRDefault="008F2329" w:rsidP="008F2329">
      <w:pPr>
        <w:pStyle w:val="Sarakstanumurs2"/>
        <w:ind w:left="426" w:hanging="426"/>
        <w:rPr>
          <w:sz w:val="16"/>
          <w:szCs w:val="16"/>
        </w:rPr>
      </w:pPr>
    </w:p>
    <w:p w:rsidR="008F2329" w:rsidRPr="00BE287F" w:rsidRDefault="00F912B5" w:rsidP="00F912B5">
      <w:pPr>
        <w:pStyle w:val="Sarakstanumurs"/>
        <w:numPr>
          <w:ilvl w:val="0"/>
          <w:numId w:val="5"/>
        </w:numPr>
        <w:rPr>
          <w:sz w:val="16"/>
          <w:szCs w:val="16"/>
        </w:rPr>
      </w:pPr>
      <w:r>
        <w:rPr>
          <w:b/>
        </w:rPr>
        <w:t xml:space="preserve"> </w:t>
      </w:r>
      <w:r w:rsidR="008F2329" w:rsidRPr="00BE287F">
        <w:rPr>
          <w:b/>
        </w:rPr>
        <w:t>Iepirkuma priekšmets</w:t>
      </w:r>
    </w:p>
    <w:p w:rsidR="008F2329" w:rsidRPr="000B5F59" w:rsidRDefault="000B5F59" w:rsidP="000B5F59">
      <w:pPr>
        <w:pStyle w:val="Sarakstarindkopa"/>
        <w:numPr>
          <w:ilvl w:val="1"/>
          <w:numId w:val="5"/>
        </w:numPr>
        <w:jc w:val="both"/>
        <w:rPr>
          <w:rFonts w:ascii="Times New Roman" w:hAnsi="Times New Roman"/>
          <w:sz w:val="24"/>
          <w:szCs w:val="24"/>
        </w:rPr>
      </w:pPr>
      <w:r w:rsidRPr="000B5F59">
        <w:rPr>
          <w:rFonts w:ascii="Times New Roman" w:hAnsi="Times New Roman"/>
          <w:sz w:val="24"/>
          <w:szCs w:val="24"/>
        </w:rPr>
        <w:t>Līdaku mazuļu piegāde ielaišanai Viesītes novada Viesītes ezerā</w:t>
      </w:r>
      <w:r>
        <w:rPr>
          <w:rFonts w:ascii="Times New Roman" w:hAnsi="Times New Roman"/>
          <w:sz w:val="24"/>
          <w:szCs w:val="24"/>
        </w:rPr>
        <w:t xml:space="preserve"> 201</w:t>
      </w:r>
      <w:r w:rsidR="002D0998">
        <w:rPr>
          <w:rFonts w:ascii="Times New Roman" w:hAnsi="Times New Roman"/>
          <w:sz w:val="24"/>
          <w:szCs w:val="24"/>
        </w:rPr>
        <w:t>9</w:t>
      </w:r>
      <w:r>
        <w:rPr>
          <w:rFonts w:ascii="Times New Roman" w:hAnsi="Times New Roman"/>
          <w:sz w:val="24"/>
          <w:szCs w:val="24"/>
        </w:rPr>
        <w:t>. gadā atbilstoši tehniskajai specifikācijai (</w:t>
      </w:r>
      <w:r w:rsidRPr="000B5F59">
        <w:rPr>
          <w:rFonts w:ascii="Times New Roman" w:eastAsia="Times New Roman" w:hAnsi="Times New Roman"/>
          <w:sz w:val="24"/>
          <w:szCs w:val="24"/>
        </w:rPr>
        <w:t>skat.</w:t>
      </w:r>
      <w:r w:rsidR="00A076D6" w:rsidRPr="000B5F59">
        <w:rPr>
          <w:rFonts w:ascii="Times New Roman" w:eastAsia="Times New Roman" w:hAnsi="Times New Roman"/>
          <w:sz w:val="24"/>
          <w:szCs w:val="24"/>
        </w:rPr>
        <w:t xml:space="preserve"> tehnisko specifikāciju</w:t>
      </w:r>
      <w:r w:rsidR="008E123A" w:rsidRPr="000B5F59">
        <w:rPr>
          <w:rFonts w:ascii="Times New Roman" w:eastAsia="Times New Roman" w:hAnsi="Times New Roman"/>
          <w:sz w:val="24"/>
          <w:szCs w:val="24"/>
        </w:rPr>
        <w:t xml:space="preserve"> -</w:t>
      </w:r>
      <w:r w:rsidR="0054252A" w:rsidRPr="000B5F59">
        <w:rPr>
          <w:rFonts w:ascii="Times New Roman" w:eastAsia="Times New Roman" w:hAnsi="Times New Roman"/>
          <w:sz w:val="24"/>
          <w:szCs w:val="24"/>
        </w:rPr>
        <w:t xml:space="preserve"> 2. pielik</w:t>
      </w:r>
      <w:r w:rsidR="00A076D6" w:rsidRPr="000B5F59">
        <w:rPr>
          <w:rFonts w:ascii="Times New Roman" w:eastAsia="Times New Roman" w:hAnsi="Times New Roman"/>
          <w:sz w:val="24"/>
          <w:szCs w:val="24"/>
        </w:rPr>
        <w:t>ums</w:t>
      </w:r>
      <w:r w:rsidR="008F2329" w:rsidRPr="000B5F59">
        <w:rPr>
          <w:rFonts w:ascii="Times New Roman" w:eastAsia="Times New Roman" w:hAnsi="Times New Roman"/>
          <w:sz w:val="24"/>
          <w:szCs w:val="24"/>
        </w:rPr>
        <w:t>).</w:t>
      </w:r>
    </w:p>
    <w:p w:rsidR="00A076D6" w:rsidRPr="000B5F59" w:rsidRDefault="00A076D6" w:rsidP="004E0A92">
      <w:pPr>
        <w:pStyle w:val="Parasts1"/>
        <w:numPr>
          <w:ilvl w:val="1"/>
          <w:numId w:val="5"/>
        </w:numPr>
        <w:tabs>
          <w:tab w:val="left" w:pos="426"/>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Līgums par piegādi tiks slēgts, ja </w:t>
      </w:r>
      <w:r w:rsidR="000B5F59">
        <w:rPr>
          <w:rFonts w:ascii="Times New Roman" w:eastAsia="Times New Roman" w:hAnsi="Times New Roman"/>
          <w:sz w:val="24"/>
          <w:szCs w:val="24"/>
          <w:lang w:val="lv-LV"/>
        </w:rPr>
        <w:t>Z</w:t>
      </w:r>
      <w:r>
        <w:rPr>
          <w:rFonts w:ascii="Times New Roman" w:eastAsia="Times New Roman" w:hAnsi="Times New Roman"/>
          <w:sz w:val="24"/>
          <w:szCs w:val="24"/>
          <w:lang w:val="lv-LV"/>
        </w:rPr>
        <w:t xml:space="preserve">ivju fonds apstiprinās projekta </w:t>
      </w:r>
      <w:r w:rsidR="000B5F59" w:rsidRPr="000B5F59">
        <w:rPr>
          <w:rFonts w:ascii="Times New Roman" w:hAnsi="Times New Roman"/>
          <w:b/>
          <w:spacing w:val="-2"/>
          <w:sz w:val="24"/>
          <w:szCs w:val="24"/>
        </w:rPr>
        <w:t>„</w:t>
      </w:r>
      <w:r w:rsidR="000B5F59" w:rsidRPr="002D0998">
        <w:rPr>
          <w:rFonts w:ascii="Times New Roman" w:hAnsi="Times New Roman"/>
          <w:b/>
          <w:sz w:val="24"/>
          <w:szCs w:val="24"/>
          <w:lang w:val="lv-LV"/>
        </w:rPr>
        <w:t>Līdaku mazuļu ielaišana Viesītes novada Viesītes ezerā</w:t>
      </w:r>
      <w:r w:rsidR="001F565F">
        <w:rPr>
          <w:rFonts w:ascii="Times New Roman" w:hAnsi="Times New Roman"/>
          <w:b/>
          <w:sz w:val="24"/>
          <w:szCs w:val="24"/>
          <w:lang w:val="lv-LV"/>
        </w:rPr>
        <w:t xml:space="preserve"> 2019. gadā</w:t>
      </w:r>
      <w:r w:rsidR="000B5F59" w:rsidRPr="000B5F59">
        <w:rPr>
          <w:rFonts w:ascii="Times New Roman" w:hAnsi="Times New Roman"/>
          <w:b/>
          <w:spacing w:val="-2"/>
          <w:sz w:val="24"/>
          <w:szCs w:val="24"/>
        </w:rPr>
        <w:t>”</w:t>
      </w:r>
      <w:r w:rsidR="00EC6669" w:rsidRPr="00EC6669">
        <w:rPr>
          <w:rFonts w:ascii="Times New Roman" w:eastAsia="Times New Roman" w:hAnsi="Times New Roman"/>
          <w:sz w:val="24"/>
          <w:szCs w:val="24"/>
          <w:lang w:val="lv-LV"/>
        </w:rPr>
        <w:t xml:space="preserve"> </w:t>
      </w:r>
      <w:r w:rsidR="00EC6669">
        <w:rPr>
          <w:rFonts w:ascii="Times New Roman" w:eastAsia="Times New Roman" w:hAnsi="Times New Roman"/>
          <w:sz w:val="24"/>
          <w:szCs w:val="24"/>
          <w:lang w:val="lv-LV"/>
        </w:rPr>
        <w:t>iesniegumu.</w:t>
      </w:r>
    </w:p>
    <w:p w:rsidR="008F2329" w:rsidRPr="00BE287F" w:rsidRDefault="008F2329" w:rsidP="008F2329">
      <w:pPr>
        <w:pStyle w:val="Parasts1"/>
        <w:spacing w:after="0" w:line="240" w:lineRule="auto"/>
        <w:jc w:val="both"/>
        <w:rPr>
          <w:rFonts w:ascii="Times New Roman" w:hAnsi="Times New Roman"/>
          <w:sz w:val="16"/>
          <w:szCs w:val="16"/>
          <w:lang w:val="lv-LV"/>
        </w:rPr>
      </w:pPr>
    </w:p>
    <w:p w:rsidR="008F2329" w:rsidRPr="00BE287F" w:rsidRDefault="008F2329" w:rsidP="008F2329">
      <w:pPr>
        <w:pStyle w:val="Parasts1"/>
        <w:spacing w:after="0" w:line="240" w:lineRule="auto"/>
        <w:jc w:val="both"/>
        <w:rPr>
          <w:rFonts w:ascii="Times New Roman" w:hAnsi="Times New Roman"/>
          <w:sz w:val="16"/>
          <w:szCs w:val="16"/>
          <w:lang w:val="lv-LV"/>
        </w:rPr>
      </w:pPr>
    </w:p>
    <w:p w:rsidR="0054252A" w:rsidRDefault="008F2329" w:rsidP="0054252A">
      <w:pPr>
        <w:pStyle w:val="Sarakstanumurs"/>
        <w:numPr>
          <w:ilvl w:val="0"/>
          <w:numId w:val="5"/>
        </w:numPr>
      </w:pPr>
      <w:r w:rsidRPr="00BE287F">
        <w:rPr>
          <w:b/>
        </w:rPr>
        <w:t>Paredzamais līguma izpildes laiks</w:t>
      </w:r>
      <w:r w:rsidR="00106FD4">
        <w:rPr>
          <w:b/>
        </w:rPr>
        <w:t xml:space="preserve"> </w:t>
      </w:r>
      <w:r w:rsidR="00A076D6">
        <w:rPr>
          <w:b/>
          <w:i/>
        </w:rPr>
        <w:t xml:space="preserve"> - ne vēlāk kā līdz 201</w:t>
      </w:r>
      <w:r w:rsidR="002D0998">
        <w:rPr>
          <w:b/>
          <w:i/>
        </w:rPr>
        <w:t>9</w:t>
      </w:r>
      <w:r w:rsidR="00A076D6">
        <w:rPr>
          <w:b/>
          <w:i/>
        </w:rPr>
        <w:t xml:space="preserve">. gada </w:t>
      </w:r>
      <w:r w:rsidR="000B5F59">
        <w:rPr>
          <w:b/>
          <w:i/>
        </w:rPr>
        <w:t>30.</w:t>
      </w:r>
      <w:r w:rsidR="00A076D6">
        <w:rPr>
          <w:b/>
          <w:i/>
        </w:rPr>
        <w:t xml:space="preserve"> </w:t>
      </w:r>
      <w:r w:rsidR="001F565F">
        <w:rPr>
          <w:b/>
          <w:i/>
        </w:rPr>
        <w:t>oktobrim</w:t>
      </w:r>
      <w:r w:rsidR="004E0A92">
        <w:rPr>
          <w:b/>
          <w:i/>
        </w:rPr>
        <w:t>.</w:t>
      </w:r>
    </w:p>
    <w:p w:rsidR="0054252A" w:rsidRPr="00BE287F" w:rsidRDefault="0054252A" w:rsidP="0054252A">
      <w:pPr>
        <w:pStyle w:val="Parasts1"/>
        <w:spacing w:after="0" w:line="240" w:lineRule="auto"/>
        <w:rPr>
          <w:rFonts w:ascii="Times New Roman" w:hAnsi="Times New Roman"/>
          <w:sz w:val="16"/>
          <w:szCs w:val="16"/>
          <w:lang w:val="lv-LV"/>
        </w:rPr>
      </w:pPr>
    </w:p>
    <w:p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p w:rsidR="00C85BA6" w:rsidRPr="00C85BA6" w:rsidRDefault="008F2329" w:rsidP="004E0A92">
      <w:pPr>
        <w:pStyle w:val="Parasts1"/>
        <w:numPr>
          <w:ilvl w:val="1"/>
          <w:numId w:val="5"/>
        </w:numPr>
        <w:spacing w:after="0" w:line="240" w:lineRule="auto"/>
        <w:jc w:val="both"/>
        <w:rPr>
          <w:rFonts w:ascii="Times New Roman" w:hAnsi="Times New Roman"/>
          <w:sz w:val="24"/>
          <w:szCs w:val="24"/>
          <w:lang w:val="lv-LV"/>
        </w:rPr>
      </w:pPr>
      <w:r w:rsidRPr="004E0A92">
        <w:rPr>
          <w:rFonts w:ascii="Times New Roman" w:hAnsi="Times New Roman"/>
          <w:sz w:val="24"/>
          <w:szCs w:val="24"/>
          <w:lang w:val="lv-LV"/>
        </w:rPr>
        <w:t xml:space="preserve">Pretendents ir reģistrēts </w:t>
      </w:r>
      <w:r w:rsidR="00724B9E">
        <w:rPr>
          <w:rFonts w:ascii="Times New Roman" w:hAnsi="Times New Roman"/>
          <w:sz w:val="24"/>
          <w:szCs w:val="24"/>
          <w:lang w:val="lv-LV"/>
        </w:rPr>
        <w:t xml:space="preserve">likumā </w:t>
      </w:r>
      <w:r w:rsidR="00DF073E">
        <w:rPr>
          <w:rFonts w:ascii="Times New Roman" w:hAnsi="Times New Roman"/>
          <w:sz w:val="24"/>
          <w:szCs w:val="24"/>
          <w:lang w:val="lv-LV"/>
        </w:rPr>
        <w:t>noteiktajā kārtībā.</w:t>
      </w:r>
    </w:p>
    <w:p w:rsidR="008F2329" w:rsidRPr="00BE287F" w:rsidRDefault="008F2329" w:rsidP="008F2329">
      <w:pPr>
        <w:pStyle w:val="Parasts1"/>
        <w:tabs>
          <w:tab w:val="left" w:pos="426"/>
        </w:tabs>
        <w:spacing w:after="0" w:line="240" w:lineRule="auto"/>
        <w:rPr>
          <w:rFonts w:ascii="Times New Roman" w:hAnsi="Times New Roman"/>
          <w:sz w:val="16"/>
          <w:szCs w:val="16"/>
          <w:lang w:val="lv-LV"/>
        </w:rPr>
      </w:pPr>
    </w:p>
    <w:p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noformēšana</w:t>
      </w:r>
    </w:p>
    <w:p w:rsidR="008F2329" w:rsidRPr="00BE287F" w:rsidRDefault="008F2329" w:rsidP="004068AB">
      <w:pPr>
        <w:pStyle w:val="Parasts1"/>
        <w:spacing w:after="0" w:line="240" w:lineRule="auto"/>
        <w:ind w:left="426"/>
        <w:jc w:val="both"/>
        <w:rPr>
          <w:rFonts w:ascii="Times New Roman" w:hAnsi="Times New Roman"/>
          <w:sz w:val="24"/>
          <w:szCs w:val="24"/>
          <w:lang w:val="lv-LV"/>
        </w:rPr>
      </w:pPr>
      <w:r w:rsidRPr="00BE287F">
        <w:rPr>
          <w:rFonts w:ascii="Times New Roman" w:hAnsi="Times New Roman"/>
          <w:sz w:val="24"/>
          <w:szCs w:val="24"/>
          <w:lang w:val="lv-LV"/>
        </w:rPr>
        <w:t>6.1.Pretendentam jāiesniedz:</w:t>
      </w:r>
    </w:p>
    <w:p w:rsidR="008F2329" w:rsidRDefault="008F2329" w:rsidP="00681995">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pieteikums (</w:t>
      </w:r>
      <w:r w:rsidR="002C3D7E">
        <w:rPr>
          <w:rFonts w:ascii="Times New Roman" w:hAnsi="Times New Roman"/>
          <w:sz w:val="24"/>
          <w:szCs w:val="24"/>
          <w:lang w:val="lv-LV"/>
        </w:rPr>
        <w:t>1</w:t>
      </w:r>
      <w:r w:rsidRPr="00BE287F">
        <w:rPr>
          <w:rFonts w:ascii="Times New Roman" w:hAnsi="Times New Roman"/>
          <w:sz w:val="24"/>
          <w:szCs w:val="24"/>
          <w:lang w:val="lv-LV"/>
        </w:rPr>
        <w:t>.pielikums);</w:t>
      </w:r>
    </w:p>
    <w:p w:rsidR="008F2329" w:rsidRPr="00BE287F" w:rsidRDefault="008F2329" w:rsidP="00681995">
      <w:pPr>
        <w:pStyle w:val="Parasts1"/>
        <w:numPr>
          <w:ilvl w:val="2"/>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finanšu piedāvājums (</w:t>
      </w:r>
      <w:r w:rsidR="006115A1">
        <w:rPr>
          <w:rFonts w:ascii="Times New Roman" w:hAnsi="Times New Roman"/>
          <w:sz w:val="24"/>
          <w:szCs w:val="24"/>
          <w:lang w:val="lv-LV"/>
        </w:rPr>
        <w:t>3</w:t>
      </w:r>
      <w:r w:rsidRPr="00BE287F">
        <w:rPr>
          <w:rFonts w:ascii="Times New Roman" w:hAnsi="Times New Roman"/>
          <w:sz w:val="24"/>
          <w:szCs w:val="24"/>
          <w:lang w:val="lv-LV"/>
        </w:rPr>
        <w:t>.pielikums).</w:t>
      </w:r>
    </w:p>
    <w:p w:rsidR="008F2329" w:rsidRPr="007A4564" w:rsidRDefault="008F2329" w:rsidP="00317E2C">
      <w:pPr>
        <w:pStyle w:val="Parasts1"/>
        <w:numPr>
          <w:ilvl w:val="1"/>
          <w:numId w:val="5"/>
        </w:numPr>
        <w:spacing w:after="0" w:line="240" w:lineRule="auto"/>
        <w:jc w:val="both"/>
        <w:rPr>
          <w:rFonts w:ascii="Times New Roman" w:hAnsi="Times New Roman"/>
          <w:b/>
          <w:sz w:val="16"/>
          <w:szCs w:val="16"/>
          <w:lang w:val="lv-LV"/>
        </w:rPr>
      </w:pPr>
      <w:r w:rsidRPr="007A4564">
        <w:rPr>
          <w:rFonts w:ascii="Times New Roman" w:hAnsi="Times New Roman"/>
          <w:sz w:val="24"/>
          <w:szCs w:val="24"/>
          <w:lang w:val="lv-LV"/>
        </w:rPr>
        <w:t xml:space="preserve">Finanšu piedāvājumā jānorāda piedāvātā cena euro. </w:t>
      </w:r>
      <w:r w:rsidR="007A4564" w:rsidRPr="007A4564">
        <w:rPr>
          <w:rFonts w:ascii="Times New Roman" w:hAnsi="Times New Roman"/>
          <w:sz w:val="24"/>
          <w:szCs w:val="24"/>
          <w:lang w:val="lv-LV"/>
        </w:rPr>
        <w:t xml:space="preserve">Cena par vienu vienību jānorāda ar ne vairāk kā 4 cipariem aiz komata. </w:t>
      </w:r>
      <w:r w:rsidRPr="007A4564">
        <w:rPr>
          <w:rFonts w:ascii="Times New Roman" w:hAnsi="Times New Roman"/>
          <w:sz w:val="24"/>
          <w:szCs w:val="24"/>
          <w:lang w:val="lv-LV"/>
        </w:rPr>
        <w:t xml:space="preserve">Cenā jāierēķina </w:t>
      </w:r>
      <w:r w:rsidR="00170A79" w:rsidRPr="007A4564">
        <w:rPr>
          <w:rFonts w:ascii="Times New Roman" w:hAnsi="Times New Roman"/>
          <w:sz w:val="24"/>
          <w:szCs w:val="24"/>
          <w:lang w:val="lv-LV"/>
        </w:rPr>
        <w:t xml:space="preserve">preces piegāde </w:t>
      </w:r>
      <w:r w:rsidR="007A4564" w:rsidRPr="007A4564">
        <w:rPr>
          <w:rFonts w:ascii="Times New Roman" w:hAnsi="Times New Roman"/>
          <w:sz w:val="24"/>
          <w:szCs w:val="24"/>
          <w:lang w:val="lv-LV"/>
        </w:rPr>
        <w:t xml:space="preserve">līdz Viesītes ezeram </w:t>
      </w:r>
      <w:r w:rsidR="00170A79" w:rsidRPr="007A4564">
        <w:rPr>
          <w:rFonts w:ascii="Times New Roman" w:hAnsi="Times New Roman"/>
          <w:sz w:val="24"/>
          <w:szCs w:val="24"/>
          <w:lang w:val="lv-LV"/>
        </w:rPr>
        <w:t>Viesītes novadā.</w:t>
      </w:r>
      <w:r w:rsidR="0054252A" w:rsidRPr="007A4564">
        <w:rPr>
          <w:rFonts w:ascii="Times New Roman" w:hAnsi="Times New Roman"/>
          <w:sz w:val="24"/>
          <w:szCs w:val="24"/>
          <w:lang w:val="lv-LV"/>
        </w:rPr>
        <w:t xml:space="preserve"> </w:t>
      </w:r>
      <w:r w:rsidR="00D06805" w:rsidRPr="007A4564">
        <w:rPr>
          <w:rFonts w:ascii="Times New Roman" w:hAnsi="Times New Roman"/>
          <w:sz w:val="24"/>
          <w:szCs w:val="24"/>
          <w:lang w:val="lv-LV"/>
        </w:rPr>
        <w:t>Cena līguma izpildes laikā ir nema</w:t>
      </w:r>
      <w:r w:rsidR="007A4564" w:rsidRPr="007A4564">
        <w:rPr>
          <w:rFonts w:ascii="Times New Roman" w:hAnsi="Times New Roman"/>
          <w:sz w:val="24"/>
          <w:szCs w:val="24"/>
          <w:lang w:val="lv-LV"/>
        </w:rPr>
        <w:t>i</w:t>
      </w:r>
      <w:r w:rsidR="00D06805" w:rsidRPr="007A4564">
        <w:rPr>
          <w:rFonts w:ascii="Times New Roman" w:hAnsi="Times New Roman"/>
          <w:sz w:val="24"/>
          <w:szCs w:val="24"/>
          <w:lang w:val="lv-LV"/>
        </w:rPr>
        <w:t>nīga.</w:t>
      </w:r>
    </w:p>
    <w:p w:rsidR="00D06805" w:rsidRDefault="00D06805" w:rsidP="00317E2C">
      <w:pPr>
        <w:pStyle w:val="Parasts1"/>
        <w:spacing w:after="0" w:line="240" w:lineRule="auto"/>
        <w:ind w:left="360"/>
        <w:jc w:val="both"/>
        <w:rPr>
          <w:rFonts w:ascii="Times New Roman" w:hAnsi="Times New Roman"/>
          <w:b/>
          <w:sz w:val="24"/>
          <w:szCs w:val="24"/>
          <w:lang w:val="lv-LV"/>
        </w:rPr>
      </w:pPr>
    </w:p>
    <w:p w:rsidR="00EC6669" w:rsidRDefault="00EC6669" w:rsidP="00317E2C">
      <w:pPr>
        <w:pStyle w:val="Parasts1"/>
        <w:spacing w:after="0" w:line="240" w:lineRule="auto"/>
        <w:ind w:left="360"/>
        <w:jc w:val="both"/>
        <w:rPr>
          <w:rFonts w:ascii="Times New Roman" w:hAnsi="Times New Roman"/>
          <w:b/>
          <w:sz w:val="24"/>
          <w:szCs w:val="24"/>
          <w:lang w:val="lv-LV"/>
        </w:rPr>
      </w:pPr>
    </w:p>
    <w:p w:rsidR="00EC6669" w:rsidRPr="00EC6669" w:rsidRDefault="00EC6669" w:rsidP="00317E2C">
      <w:pPr>
        <w:pStyle w:val="Parasts1"/>
        <w:spacing w:after="0" w:line="240" w:lineRule="auto"/>
        <w:ind w:left="360"/>
        <w:jc w:val="both"/>
        <w:rPr>
          <w:rFonts w:ascii="Times New Roman" w:hAnsi="Times New Roman"/>
          <w:b/>
          <w:sz w:val="24"/>
          <w:szCs w:val="24"/>
          <w:lang w:val="lv-LV"/>
        </w:rPr>
      </w:pPr>
    </w:p>
    <w:p w:rsidR="008F2329" w:rsidRPr="00EC6669" w:rsidRDefault="008F2329" w:rsidP="0054252A">
      <w:pPr>
        <w:pStyle w:val="Parasts1"/>
        <w:numPr>
          <w:ilvl w:val="0"/>
          <w:numId w:val="5"/>
        </w:numPr>
        <w:spacing w:after="0" w:line="240" w:lineRule="auto"/>
        <w:rPr>
          <w:rFonts w:ascii="Times New Roman" w:hAnsi="Times New Roman"/>
          <w:b/>
          <w:sz w:val="16"/>
          <w:szCs w:val="16"/>
          <w:lang w:val="lv-LV"/>
        </w:rPr>
      </w:pPr>
      <w:r w:rsidRPr="00EC6669">
        <w:rPr>
          <w:rFonts w:ascii="Times New Roman" w:hAnsi="Times New Roman"/>
          <w:b/>
          <w:sz w:val="24"/>
          <w:szCs w:val="24"/>
          <w:lang w:val="lv-LV"/>
        </w:rPr>
        <w:t>Piedāvājuma iesniegšanas laiks un vieta</w:t>
      </w:r>
    </w:p>
    <w:p w:rsidR="0054252A" w:rsidRPr="002D0998" w:rsidRDefault="0054252A" w:rsidP="0054252A">
      <w:pPr>
        <w:pStyle w:val="Parasts1"/>
        <w:numPr>
          <w:ilvl w:val="1"/>
          <w:numId w:val="5"/>
        </w:numPr>
        <w:spacing w:after="0" w:line="240" w:lineRule="auto"/>
        <w:jc w:val="both"/>
        <w:rPr>
          <w:rFonts w:ascii="Times New Roman" w:hAnsi="Times New Roman"/>
          <w:b/>
          <w:sz w:val="24"/>
          <w:szCs w:val="24"/>
          <w:lang w:val="lv-LV"/>
        </w:rPr>
      </w:pPr>
      <w:r w:rsidRPr="002D0998">
        <w:rPr>
          <w:rFonts w:ascii="Times New Roman" w:hAnsi="Times New Roman"/>
          <w:sz w:val="24"/>
          <w:szCs w:val="24"/>
          <w:lang w:val="lv-LV"/>
        </w:rPr>
        <w:t xml:space="preserve">Piedāvājums iesniedzams </w:t>
      </w:r>
      <w:r w:rsidRPr="002D0998">
        <w:rPr>
          <w:rFonts w:ascii="Times New Roman" w:hAnsi="Times New Roman"/>
          <w:sz w:val="24"/>
          <w:szCs w:val="24"/>
          <w:u w:val="single"/>
          <w:lang w:val="lv-LV"/>
        </w:rPr>
        <w:t>ieskenētā</w:t>
      </w:r>
      <w:r w:rsidRPr="002D0998">
        <w:rPr>
          <w:rFonts w:ascii="Times New Roman" w:hAnsi="Times New Roman"/>
          <w:sz w:val="24"/>
          <w:szCs w:val="24"/>
          <w:lang w:val="lv-LV"/>
        </w:rPr>
        <w:t xml:space="preserve"> veidā uz e-pastu </w:t>
      </w:r>
      <w:hyperlink r:id="rId11" w:history="1">
        <w:r w:rsidRPr="007D45F0">
          <w:rPr>
            <w:rStyle w:val="Hipersaite"/>
            <w:rFonts w:ascii="Times New Roman" w:hAnsi="Times New Roman"/>
            <w:color w:val="548DD4" w:themeColor="text2" w:themeTint="99"/>
            <w:sz w:val="24"/>
            <w:szCs w:val="24"/>
            <w:lang w:val="lv-LV"/>
          </w:rPr>
          <w:t>silvija.eglite@viesite.lv</w:t>
        </w:r>
      </w:hyperlink>
      <w:r w:rsidR="007D45F0" w:rsidRPr="007D45F0">
        <w:rPr>
          <w:rStyle w:val="Hipersaite"/>
          <w:rFonts w:ascii="Times New Roman" w:hAnsi="Times New Roman"/>
          <w:color w:val="auto"/>
          <w:sz w:val="24"/>
          <w:szCs w:val="24"/>
          <w:u w:val="none"/>
          <w:lang w:val="lv-LV"/>
        </w:rPr>
        <w:t xml:space="preserve"> </w:t>
      </w:r>
      <w:r w:rsidRPr="002D0998">
        <w:rPr>
          <w:rFonts w:ascii="Times New Roman" w:hAnsi="Times New Roman"/>
          <w:sz w:val="24"/>
          <w:szCs w:val="24"/>
          <w:lang w:val="lv-LV"/>
        </w:rPr>
        <w:t xml:space="preserve"> līdz </w:t>
      </w:r>
      <w:r w:rsidR="00E4537B" w:rsidRPr="002D0998">
        <w:rPr>
          <w:rFonts w:ascii="Times New Roman" w:hAnsi="Times New Roman"/>
          <w:b/>
          <w:sz w:val="24"/>
          <w:szCs w:val="24"/>
          <w:u w:val="single"/>
          <w:lang w:val="lv-LV"/>
        </w:rPr>
        <w:t>2</w:t>
      </w:r>
      <w:r w:rsidR="00CD63A0">
        <w:rPr>
          <w:rFonts w:ascii="Times New Roman" w:hAnsi="Times New Roman"/>
          <w:b/>
          <w:sz w:val="24"/>
          <w:szCs w:val="24"/>
          <w:u w:val="single"/>
          <w:lang w:val="lv-LV"/>
        </w:rPr>
        <w:t>0</w:t>
      </w:r>
      <w:bookmarkStart w:id="1" w:name="_GoBack"/>
      <w:bookmarkEnd w:id="1"/>
      <w:r w:rsidR="008E123A" w:rsidRPr="002D0998">
        <w:rPr>
          <w:rFonts w:ascii="Times New Roman" w:hAnsi="Times New Roman"/>
          <w:b/>
          <w:sz w:val="24"/>
          <w:szCs w:val="24"/>
          <w:u w:val="single"/>
          <w:lang w:val="lv-LV"/>
        </w:rPr>
        <w:t>.0</w:t>
      </w:r>
      <w:r w:rsidR="00E4537B" w:rsidRPr="002D0998">
        <w:rPr>
          <w:rFonts w:ascii="Times New Roman" w:hAnsi="Times New Roman"/>
          <w:b/>
          <w:sz w:val="24"/>
          <w:szCs w:val="24"/>
          <w:u w:val="single"/>
          <w:lang w:val="lv-LV"/>
        </w:rPr>
        <w:t>2</w:t>
      </w:r>
      <w:r w:rsidRPr="002D0998">
        <w:rPr>
          <w:rFonts w:ascii="Times New Roman" w:hAnsi="Times New Roman"/>
          <w:b/>
          <w:sz w:val="24"/>
          <w:szCs w:val="24"/>
          <w:u w:val="single"/>
          <w:lang w:val="lv-LV"/>
        </w:rPr>
        <w:t>.201</w:t>
      </w:r>
      <w:r w:rsidR="00D939C5">
        <w:rPr>
          <w:rFonts w:ascii="Times New Roman" w:hAnsi="Times New Roman"/>
          <w:b/>
          <w:sz w:val="24"/>
          <w:szCs w:val="24"/>
          <w:u w:val="single"/>
          <w:lang w:val="lv-LV"/>
        </w:rPr>
        <w:t>9</w:t>
      </w:r>
      <w:r w:rsidRPr="002D0998">
        <w:rPr>
          <w:rFonts w:ascii="Times New Roman" w:hAnsi="Times New Roman"/>
          <w:b/>
          <w:sz w:val="24"/>
          <w:szCs w:val="24"/>
          <w:u w:val="single"/>
          <w:lang w:val="lv-LV"/>
        </w:rPr>
        <w:t xml:space="preserve">. plkst. </w:t>
      </w:r>
      <w:r w:rsidR="004432FC" w:rsidRPr="002D0998">
        <w:rPr>
          <w:rFonts w:ascii="Times New Roman" w:hAnsi="Times New Roman"/>
          <w:b/>
          <w:sz w:val="24"/>
          <w:szCs w:val="24"/>
          <w:u w:val="single"/>
          <w:lang w:val="lv-LV"/>
        </w:rPr>
        <w:t>1</w:t>
      </w:r>
      <w:r w:rsidR="00401789">
        <w:rPr>
          <w:rFonts w:ascii="Times New Roman" w:hAnsi="Times New Roman"/>
          <w:b/>
          <w:sz w:val="24"/>
          <w:szCs w:val="24"/>
          <w:u w:val="single"/>
          <w:lang w:val="lv-LV"/>
        </w:rPr>
        <w:t>0</w:t>
      </w:r>
      <w:r w:rsidRPr="002D0998">
        <w:rPr>
          <w:rFonts w:ascii="Times New Roman" w:hAnsi="Times New Roman"/>
          <w:b/>
          <w:sz w:val="24"/>
          <w:szCs w:val="24"/>
          <w:u w:val="single"/>
          <w:lang w:val="lv-LV"/>
        </w:rPr>
        <w:t>:00</w:t>
      </w:r>
      <w:r w:rsidR="0029154B" w:rsidRPr="002D0998">
        <w:rPr>
          <w:rFonts w:ascii="Times New Roman" w:hAnsi="Times New Roman"/>
          <w:b/>
          <w:sz w:val="24"/>
          <w:szCs w:val="24"/>
          <w:lang w:val="lv-LV"/>
        </w:rPr>
        <w:t>.</w:t>
      </w:r>
    </w:p>
    <w:p w:rsidR="0054252A" w:rsidRPr="0054252A" w:rsidRDefault="0054252A" w:rsidP="0054252A">
      <w:pPr>
        <w:pStyle w:val="Parasts1"/>
        <w:numPr>
          <w:ilvl w:val="1"/>
          <w:numId w:val="5"/>
        </w:numPr>
        <w:spacing w:after="0" w:line="240" w:lineRule="auto"/>
        <w:jc w:val="both"/>
        <w:rPr>
          <w:rFonts w:ascii="Times New Roman" w:hAnsi="Times New Roman"/>
          <w:sz w:val="24"/>
          <w:szCs w:val="24"/>
          <w:lang w:val="lv-LV"/>
        </w:rPr>
      </w:pPr>
      <w:r w:rsidRPr="002D0998">
        <w:rPr>
          <w:rFonts w:ascii="Times New Roman" w:hAnsi="Times New Roman"/>
          <w:sz w:val="24"/>
          <w:szCs w:val="24"/>
          <w:lang w:val="lv-LV"/>
        </w:rPr>
        <w:lastRenderedPageBreak/>
        <w:t>Pasūtītājs nodrošina iesniegto piedāvājumu konfidencialitāti līdz iesniegšanas termiņa</w:t>
      </w:r>
      <w:r>
        <w:rPr>
          <w:rFonts w:ascii="Times New Roman" w:hAnsi="Times New Roman"/>
          <w:sz w:val="24"/>
          <w:szCs w:val="24"/>
          <w:lang w:val="lv-LV"/>
        </w:rPr>
        <w:t xml:space="preserve"> beigām. </w:t>
      </w:r>
    </w:p>
    <w:p w:rsidR="008F2329" w:rsidRDefault="008F2329" w:rsidP="008F2329">
      <w:pPr>
        <w:pStyle w:val="Parasts1"/>
        <w:spacing w:after="0" w:line="240" w:lineRule="auto"/>
        <w:ind w:left="426" w:hanging="426"/>
        <w:jc w:val="center"/>
        <w:rPr>
          <w:rFonts w:ascii="Times New Roman" w:hAnsi="Times New Roman"/>
          <w:b/>
          <w:sz w:val="24"/>
          <w:szCs w:val="24"/>
          <w:lang w:val="lv-LV"/>
        </w:rPr>
      </w:pPr>
    </w:p>
    <w:p w:rsidR="008F2329" w:rsidRPr="00BE287F" w:rsidRDefault="008F2329" w:rsidP="0054252A">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Piedāvājuma derīguma termiņš</w:t>
      </w:r>
    </w:p>
    <w:p w:rsidR="008F2329" w:rsidRPr="00BE287F" w:rsidRDefault="008F2329" w:rsidP="009E41C1">
      <w:pPr>
        <w:pStyle w:val="Parasts1"/>
        <w:numPr>
          <w:ilvl w:val="1"/>
          <w:numId w:val="5"/>
        </w:numPr>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Piedāvājumam jābūt spēkā līdz līguma noslēgšanai</w:t>
      </w:r>
      <w:r w:rsidR="0054252A">
        <w:rPr>
          <w:rFonts w:ascii="Times New Roman" w:hAnsi="Times New Roman"/>
          <w:sz w:val="24"/>
          <w:szCs w:val="24"/>
          <w:lang w:val="lv-LV"/>
        </w:rPr>
        <w:t>.</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170A79" w:rsidRDefault="008F2329" w:rsidP="0054252A">
      <w:pPr>
        <w:pStyle w:val="Parasts1"/>
        <w:numPr>
          <w:ilvl w:val="0"/>
          <w:numId w:val="5"/>
        </w:numPr>
        <w:tabs>
          <w:tab w:val="left" w:pos="360"/>
        </w:tabs>
        <w:suppressAutoHyphens/>
        <w:spacing w:after="0" w:line="240" w:lineRule="auto"/>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rsidR="00170A79" w:rsidRPr="00170A79" w:rsidRDefault="00170A79" w:rsidP="00170A79">
      <w:pPr>
        <w:pStyle w:val="Parasts1"/>
        <w:numPr>
          <w:ilvl w:val="1"/>
          <w:numId w:val="5"/>
        </w:numPr>
        <w:tabs>
          <w:tab w:val="left" w:pos="360"/>
        </w:tabs>
        <w:suppressAutoHyphens/>
        <w:spacing w:after="0" w:line="240" w:lineRule="auto"/>
        <w:rPr>
          <w:rFonts w:ascii="Times New Roman" w:eastAsia="Times New Roman" w:hAnsi="Times New Roman" w:cs="Calibri"/>
          <w:sz w:val="24"/>
          <w:szCs w:val="24"/>
          <w:lang w:val="lv-LV" w:eastAsia="ar-SA"/>
        </w:rPr>
      </w:pPr>
      <w:r w:rsidRPr="00170A79">
        <w:rPr>
          <w:rFonts w:ascii="Times New Roman" w:eastAsia="Times New Roman" w:hAnsi="Times New Roman" w:cs="Calibri"/>
          <w:sz w:val="24"/>
          <w:szCs w:val="24"/>
          <w:lang w:val="lv-LV" w:eastAsia="ar-SA"/>
        </w:rPr>
        <w:t>No piedāvājumiem, kas atbilst tehnis</w:t>
      </w:r>
      <w:r>
        <w:rPr>
          <w:rFonts w:ascii="Times New Roman" w:eastAsia="Times New Roman" w:hAnsi="Times New Roman" w:cs="Calibri"/>
          <w:sz w:val="24"/>
          <w:szCs w:val="24"/>
          <w:lang w:val="lv-LV" w:eastAsia="ar-SA"/>
        </w:rPr>
        <w:t xml:space="preserve">kās specifikācijas prasībām, </w:t>
      </w:r>
      <w:r>
        <w:rPr>
          <w:rFonts w:ascii="Times New Roman" w:eastAsia="Times New Roman" w:hAnsi="Times New Roman"/>
          <w:sz w:val="24"/>
          <w:szCs w:val="24"/>
          <w:lang w:val="lv-LV" w:eastAsia="lv-LV"/>
        </w:rPr>
        <w:t>l</w:t>
      </w:r>
      <w:r w:rsidR="0054252A" w:rsidRPr="00170A79">
        <w:rPr>
          <w:rFonts w:ascii="Times New Roman" w:eastAsia="Times New Roman" w:hAnsi="Times New Roman"/>
          <w:sz w:val="24"/>
          <w:szCs w:val="24"/>
          <w:lang w:val="lv-LV" w:eastAsia="lv-LV"/>
        </w:rPr>
        <w:t xml:space="preserve">īguma slēgšanai tiks izvēlēts piedāvājums </w:t>
      </w:r>
      <w:r w:rsidR="00EC5C27">
        <w:rPr>
          <w:rFonts w:ascii="Times New Roman" w:eastAsia="Times New Roman" w:hAnsi="Times New Roman"/>
          <w:sz w:val="24"/>
          <w:szCs w:val="24"/>
          <w:lang w:val="lv-LV" w:eastAsia="lv-LV"/>
        </w:rPr>
        <w:t xml:space="preserve">ar </w:t>
      </w:r>
      <w:r w:rsidR="00EC5C27" w:rsidRPr="00EC5C27">
        <w:rPr>
          <w:rFonts w:ascii="Times New Roman" w:eastAsia="Times New Roman" w:hAnsi="Times New Roman"/>
          <w:sz w:val="24"/>
          <w:szCs w:val="24"/>
          <w:u w:val="single"/>
          <w:lang w:val="lv-LV" w:eastAsia="lv-LV"/>
        </w:rPr>
        <w:t>zemāko cenu</w:t>
      </w:r>
      <w:r w:rsidR="00E4537B">
        <w:rPr>
          <w:rFonts w:ascii="Times New Roman" w:eastAsia="Times New Roman" w:hAnsi="Times New Roman"/>
          <w:sz w:val="24"/>
          <w:szCs w:val="24"/>
          <w:lang w:val="lv-LV" w:eastAsia="lv-LV"/>
        </w:rPr>
        <w:t xml:space="preserve">  </w:t>
      </w:r>
    </w:p>
    <w:p w:rsidR="00870D95"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Līguma slēgšana var tikt atteikta, ja pretendent</w:t>
      </w:r>
      <w:r w:rsidR="004E7CA1">
        <w:rPr>
          <w:rFonts w:ascii="Times New Roman" w:eastAsia="Times New Roman" w:hAnsi="Times New Roman"/>
          <w:sz w:val="24"/>
          <w:szCs w:val="24"/>
          <w:lang w:val="lv-LV" w:eastAsia="lv-LV"/>
        </w:rPr>
        <w:t xml:space="preserve">am </w:t>
      </w:r>
      <w:r w:rsidR="002D0998">
        <w:rPr>
          <w:rFonts w:ascii="Times New Roman" w:eastAsia="Times New Roman" w:hAnsi="Times New Roman"/>
          <w:sz w:val="24"/>
          <w:szCs w:val="24"/>
          <w:lang w:val="lv-LV" w:eastAsia="lv-LV"/>
        </w:rPr>
        <w:t>apturēta</w:t>
      </w:r>
      <w:r w:rsidR="004E7CA1">
        <w:rPr>
          <w:rFonts w:ascii="Times New Roman" w:eastAsia="Times New Roman" w:hAnsi="Times New Roman"/>
          <w:sz w:val="24"/>
          <w:szCs w:val="24"/>
          <w:lang w:val="lv-LV" w:eastAsia="lv-LV"/>
        </w:rPr>
        <w:t xml:space="preserve"> saimnieciskā darbība, tas</w:t>
      </w:r>
      <w:r w:rsidRPr="006C3490">
        <w:rPr>
          <w:rFonts w:ascii="Times New Roman" w:eastAsia="Times New Roman" w:hAnsi="Times New Roman"/>
          <w:sz w:val="24"/>
          <w:szCs w:val="24"/>
          <w:lang w:val="lv-LV" w:eastAsia="lv-LV"/>
        </w:rPr>
        <w:t xml:space="preserve"> ir atzīts par maksātnespējīgu</w:t>
      </w:r>
      <w:r w:rsidR="00870D95">
        <w:rPr>
          <w:rFonts w:ascii="Times New Roman" w:eastAsia="Times New Roman" w:hAnsi="Times New Roman"/>
          <w:sz w:val="24"/>
          <w:szCs w:val="24"/>
          <w:lang w:val="lv-LV" w:eastAsia="lv-LV"/>
        </w:rPr>
        <w:t xml:space="preserve"> vai</w:t>
      </w:r>
      <w:r w:rsidRPr="006C3490">
        <w:rPr>
          <w:rFonts w:ascii="Times New Roman" w:eastAsia="Times New Roman" w:hAnsi="Times New Roman"/>
          <w:sz w:val="24"/>
          <w:szCs w:val="24"/>
          <w:lang w:val="lv-LV" w:eastAsia="lv-LV"/>
        </w:rPr>
        <w:t xml:space="preserve"> tiek likvidēts</w:t>
      </w:r>
      <w:r w:rsidR="008E123A">
        <w:rPr>
          <w:rFonts w:ascii="Times New Roman" w:eastAsia="Times New Roman" w:hAnsi="Times New Roman"/>
          <w:sz w:val="24"/>
          <w:szCs w:val="24"/>
          <w:lang w:val="lv-LV" w:eastAsia="lv-LV"/>
        </w:rPr>
        <w:t xml:space="preserve"> (informācija tiek pārbaudīta </w:t>
      </w:r>
      <w:hyperlink r:id="rId12" w:history="1">
        <w:r w:rsidR="008E123A" w:rsidRPr="009915CB">
          <w:rPr>
            <w:rStyle w:val="Hipersaite"/>
            <w:rFonts w:ascii="Times New Roman" w:eastAsia="Times New Roman" w:hAnsi="Times New Roman"/>
            <w:sz w:val="24"/>
            <w:szCs w:val="24"/>
            <w:lang w:val="lv-LV" w:eastAsia="lv-LV"/>
          </w:rPr>
          <w:t>https://www6.vid.gov.lv/VID_PDB</w:t>
        </w:r>
      </w:hyperlink>
      <w:r w:rsidR="008E123A">
        <w:rPr>
          <w:rFonts w:ascii="Times New Roman" w:eastAsia="Times New Roman" w:hAnsi="Times New Roman"/>
          <w:sz w:val="24"/>
          <w:szCs w:val="24"/>
          <w:lang w:val="lv-LV" w:eastAsia="lv-LV"/>
        </w:rPr>
        <w:t xml:space="preserve">) </w:t>
      </w:r>
      <w:r w:rsidR="00401789">
        <w:rPr>
          <w:rFonts w:ascii="Times New Roman" w:eastAsia="Times New Roman" w:hAnsi="Times New Roman"/>
          <w:sz w:val="24"/>
          <w:szCs w:val="24"/>
          <w:lang w:val="lv-LV" w:eastAsia="lv-LV"/>
        </w:rPr>
        <w:t>un citās publiski pieejamās datubāzēs</w:t>
      </w:r>
      <w:r w:rsidR="00870D95">
        <w:rPr>
          <w:rFonts w:ascii="Times New Roman" w:eastAsia="Times New Roman" w:hAnsi="Times New Roman"/>
          <w:sz w:val="24"/>
          <w:szCs w:val="24"/>
          <w:lang w:val="lv-LV" w:eastAsia="lv-LV"/>
        </w:rPr>
        <w:t>.</w:t>
      </w:r>
      <w:r w:rsidRPr="006C3490">
        <w:rPr>
          <w:rFonts w:ascii="Times New Roman" w:eastAsia="Times New Roman" w:hAnsi="Times New Roman"/>
          <w:sz w:val="24"/>
          <w:szCs w:val="24"/>
          <w:lang w:val="lv-LV" w:eastAsia="lv-LV"/>
        </w:rPr>
        <w:t xml:space="preserve"> </w:t>
      </w:r>
    </w:p>
    <w:p w:rsidR="008F2329" w:rsidRPr="006C3490"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 xml:space="preserve"> Ja pretendenta piedāvājums neatbilst šī</w:t>
      </w:r>
      <w:r w:rsidR="00E4537B">
        <w:rPr>
          <w:rFonts w:ascii="Times New Roman" w:eastAsia="Times New Roman" w:hAnsi="Times New Roman"/>
          <w:sz w:val="24"/>
          <w:szCs w:val="24"/>
          <w:lang w:val="lv-LV" w:eastAsia="lv-LV"/>
        </w:rPr>
        <w:t xml:space="preserve">s instrukcijas </w:t>
      </w:r>
      <w:r w:rsidRPr="006C3490">
        <w:rPr>
          <w:rFonts w:ascii="Times New Roman" w:eastAsia="Times New Roman" w:hAnsi="Times New Roman"/>
          <w:sz w:val="24"/>
          <w:szCs w:val="24"/>
          <w:lang w:val="lv-LV" w:eastAsia="lv-LV"/>
        </w:rPr>
        <w:t xml:space="preserve"> prasībām, pretendenta piedāvājums var tikt noraidīts.</w:t>
      </w:r>
    </w:p>
    <w:p w:rsidR="008F2329" w:rsidRPr="006C3490" w:rsidRDefault="008F2329" w:rsidP="008F2329">
      <w:pPr>
        <w:pStyle w:val="Parasts1"/>
        <w:overflowPunct w:val="0"/>
        <w:spacing w:after="0" w:line="240" w:lineRule="auto"/>
        <w:ind w:left="426" w:hanging="426"/>
        <w:jc w:val="both"/>
        <w:rPr>
          <w:rFonts w:ascii="Times New Roman" w:eastAsia="Times New Roman" w:hAnsi="Times New Roman"/>
          <w:sz w:val="24"/>
          <w:szCs w:val="24"/>
          <w:lang w:val="lv-LV" w:eastAsia="lv-LV"/>
        </w:rPr>
      </w:pPr>
    </w:p>
    <w:p w:rsidR="008F2329" w:rsidRPr="006C3490" w:rsidRDefault="0073412D" w:rsidP="00870D95">
      <w:pPr>
        <w:pStyle w:val="Parasts1"/>
        <w:numPr>
          <w:ilvl w:val="0"/>
          <w:numId w:val="5"/>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r>
        <w:rPr>
          <w:rFonts w:ascii="Times New Roman" w:eastAsia="Times New Roman" w:hAnsi="Times New Roman"/>
          <w:b/>
          <w:sz w:val="24"/>
          <w:szCs w:val="24"/>
          <w:lang w:val="lv-LV" w:eastAsia="lv-LV"/>
        </w:rPr>
        <w:t xml:space="preserve">, </w:t>
      </w:r>
      <w:r w:rsidRPr="0073412D">
        <w:rPr>
          <w:rFonts w:ascii="Times New Roman" w:hAnsi="Times New Roman"/>
          <w:b/>
          <w:sz w:val="24"/>
          <w:szCs w:val="24"/>
          <w:lang w:val="lv-LV"/>
        </w:rPr>
        <w:t xml:space="preserve"> </w:t>
      </w:r>
      <w:r>
        <w:rPr>
          <w:rFonts w:ascii="Times New Roman" w:hAnsi="Times New Roman"/>
          <w:b/>
          <w:sz w:val="24"/>
          <w:szCs w:val="24"/>
          <w:lang w:val="lv-LV"/>
        </w:rPr>
        <w:t>a</w:t>
      </w:r>
      <w:r w:rsidRPr="00BE287F">
        <w:rPr>
          <w:rFonts w:ascii="Times New Roman" w:hAnsi="Times New Roman"/>
          <w:b/>
          <w:sz w:val="24"/>
          <w:szCs w:val="24"/>
          <w:lang w:val="lv-LV"/>
        </w:rPr>
        <w:t>pmaksas kārtība</w:t>
      </w:r>
    </w:p>
    <w:p w:rsidR="008F2329" w:rsidRDefault="008F2329"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 xml:space="preserve">Pasūtītājs slēgs ar izraudzīto pretendentu iepirkuma līgumu, pamatojoties uz pretendenta piedāvājumu. </w:t>
      </w:r>
    </w:p>
    <w:p w:rsidR="00F70700" w:rsidRDefault="00F70700"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sidRPr="00BE287F">
        <w:rPr>
          <w:rFonts w:ascii="Times New Roman" w:hAnsi="Times New Roman"/>
          <w:sz w:val="24"/>
          <w:szCs w:val="24"/>
          <w:lang w:val="lv-LV"/>
        </w:rPr>
        <w:t xml:space="preserve">Samaksu par </w:t>
      </w:r>
      <w:r w:rsidR="004E7CA1">
        <w:rPr>
          <w:rFonts w:ascii="Times New Roman" w:hAnsi="Times New Roman"/>
          <w:sz w:val="24"/>
          <w:szCs w:val="24"/>
          <w:lang w:val="lv-LV"/>
        </w:rPr>
        <w:t>pakalpojumu</w:t>
      </w:r>
      <w:r w:rsidRPr="00BE287F">
        <w:rPr>
          <w:rFonts w:ascii="Times New Roman" w:hAnsi="Times New Roman"/>
          <w:sz w:val="24"/>
          <w:szCs w:val="24"/>
          <w:lang w:val="lv-LV"/>
        </w:rPr>
        <w:t xml:space="preserve"> Pasūtītājs veic </w:t>
      </w:r>
      <w:r>
        <w:rPr>
          <w:rFonts w:ascii="Times New Roman" w:hAnsi="Times New Roman"/>
          <w:sz w:val="24"/>
          <w:szCs w:val="24"/>
          <w:lang w:val="lv-LV"/>
        </w:rPr>
        <w:t>20</w:t>
      </w:r>
      <w:r w:rsidRPr="00BE287F">
        <w:rPr>
          <w:rFonts w:ascii="Times New Roman" w:hAnsi="Times New Roman"/>
          <w:sz w:val="24"/>
          <w:szCs w:val="24"/>
          <w:lang w:val="lv-LV"/>
        </w:rPr>
        <w:t xml:space="preserve"> (</w:t>
      </w:r>
      <w:r>
        <w:rPr>
          <w:rFonts w:ascii="Times New Roman" w:hAnsi="Times New Roman"/>
          <w:sz w:val="24"/>
          <w:szCs w:val="24"/>
          <w:lang w:val="lv-LV"/>
        </w:rPr>
        <w:t>divdesmit</w:t>
      </w:r>
      <w:r w:rsidRPr="00BE287F">
        <w:rPr>
          <w:rFonts w:ascii="Times New Roman" w:hAnsi="Times New Roman"/>
          <w:sz w:val="24"/>
          <w:szCs w:val="24"/>
          <w:lang w:val="lv-LV"/>
        </w:rPr>
        <w:t xml:space="preserve">) dienu laikā </w:t>
      </w:r>
      <w:r w:rsidR="004E7CA1">
        <w:rPr>
          <w:rFonts w:ascii="Times New Roman" w:hAnsi="Times New Roman"/>
          <w:sz w:val="24"/>
          <w:szCs w:val="24"/>
          <w:lang w:val="lv-LV"/>
        </w:rPr>
        <w:t>pēc akta par pakalpojumu pieņemšanu parakstīšanas</w:t>
      </w:r>
      <w:r>
        <w:rPr>
          <w:rFonts w:ascii="Times New Roman" w:hAnsi="Times New Roman"/>
          <w:sz w:val="24"/>
          <w:szCs w:val="24"/>
          <w:lang w:val="lv-LV"/>
        </w:rPr>
        <w:t xml:space="preserve"> un </w:t>
      </w:r>
      <w:r w:rsidRPr="00BE287F">
        <w:rPr>
          <w:rFonts w:ascii="Times New Roman" w:hAnsi="Times New Roman"/>
          <w:sz w:val="24"/>
          <w:szCs w:val="24"/>
          <w:lang w:val="lv-LV"/>
        </w:rPr>
        <w:t xml:space="preserve"> </w:t>
      </w:r>
      <w:r>
        <w:rPr>
          <w:rFonts w:ascii="Times New Roman" w:hAnsi="Times New Roman"/>
          <w:sz w:val="24"/>
          <w:szCs w:val="24"/>
          <w:lang w:val="lv-LV"/>
        </w:rPr>
        <w:t xml:space="preserve">atbilstoša </w:t>
      </w:r>
      <w:r w:rsidR="004E7CA1">
        <w:rPr>
          <w:rFonts w:ascii="Times New Roman" w:hAnsi="Times New Roman"/>
          <w:sz w:val="24"/>
          <w:szCs w:val="24"/>
          <w:lang w:val="lv-LV"/>
        </w:rPr>
        <w:t>rēķina</w:t>
      </w:r>
      <w:r>
        <w:rPr>
          <w:rFonts w:ascii="Times New Roman" w:hAnsi="Times New Roman"/>
          <w:sz w:val="24"/>
          <w:szCs w:val="24"/>
          <w:lang w:val="lv-LV"/>
        </w:rPr>
        <w:t xml:space="preserve"> saņemšanas.</w:t>
      </w:r>
    </w:p>
    <w:p w:rsidR="001577E7" w:rsidRDefault="001577E7"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Līgumsods par </w:t>
      </w:r>
      <w:r w:rsidR="00170A79">
        <w:rPr>
          <w:rFonts w:ascii="Times New Roman" w:hAnsi="Times New Roman"/>
          <w:sz w:val="24"/>
          <w:szCs w:val="24"/>
          <w:lang w:val="lv-LV"/>
        </w:rPr>
        <w:t>piegādes</w:t>
      </w:r>
      <w:r>
        <w:rPr>
          <w:rFonts w:ascii="Times New Roman" w:hAnsi="Times New Roman"/>
          <w:sz w:val="24"/>
          <w:szCs w:val="24"/>
          <w:lang w:val="lv-LV"/>
        </w:rPr>
        <w:t xml:space="preserve"> termiņa kavējumu 0,1 %</w:t>
      </w:r>
      <w:r w:rsidR="003E4B67">
        <w:rPr>
          <w:rFonts w:ascii="Times New Roman" w:hAnsi="Times New Roman"/>
          <w:sz w:val="24"/>
          <w:szCs w:val="24"/>
          <w:lang w:val="lv-LV"/>
        </w:rPr>
        <w:t xml:space="preserve"> </w:t>
      </w:r>
      <w:r>
        <w:rPr>
          <w:rFonts w:ascii="Times New Roman" w:hAnsi="Times New Roman"/>
          <w:sz w:val="24"/>
          <w:szCs w:val="24"/>
          <w:lang w:val="lv-LV"/>
        </w:rPr>
        <w:t>dienā, bet ne vairāk kā 10% no līguma neizpildītās summas.</w:t>
      </w:r>
    </w:p>
    <w:p w:rsidR="00170A79" w:rsidRDefault="00170A79"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Avanss netiek paredzēts.</w:t>
      </w:r>
    </w:p>
    <w:p w:rsidR="00EB2C33" w:rsidRDefault="00EB2C33" w:rsidP="00EB2C33">
      <w:pPr>
        <w:pStyle w:val="Parasts1"/>
        <w:tabs>
          <w:tab w:val="left" w:pos="567"/>
        </w:tabs>
        <w:overflowPunct w:val="0"/>
        <w:spacing w:after="0" w:line="240" w:lineRule="auto"/>
        <w:ind w:left="360"/>
        <w:jc w:val="both"/>
        <w:rPr>
          <w:rFonts w:ascii="Times New Roman" w:hAnsi="Times New Roman"/>
          <w:sz w:val="24"/>
          <w:szCs w:val="24"/>
          <w:lang w:val="lv-LV"/>
        </w:rPr>
      </w:pPr>
    </w:p>
    <w:p w:rsidR="00EB2C33" w:rsidRDefault="00EB2C33" w:rsidP="00EB2C33">
      <w:pPr>
        <w:pStyle w:val="Parasts1"/>
        <w:numPr>
          <w:ilvl w:val="0"/>
          <w:numId w:val="5"/>
        </w:numPr>
        <w:tabs>
          <w:tab w:val="left" w:pos="567"/>
        </w:tabs>
        <w:overflowPunct w:val="0"/>
        <w:spacing w:after="0" w:line="240" w:lineRule="auto"/>
        <w:jc w:val="both"/>
        <w:rPr>
          <w:rFonts w:ascii="Times New Roman" w:hAnsi="Times New Roman"/>
          <w:b/>
          <w:sz w:val="24"/>
          <w:szCs w:val="24"/>
          <w:lang w:val="lv-LV"/>
        </w:rPr>
      </w:pPr>
      <w:r w:rsidRPr="00EB2C33">
        <w:rPr>
          <w:rFonts w:ascii="Times New Roman" w:hAnsi="Times New Roman"/>
          <w:b/>
          <w:sz w:val="24"/>
          <w:szCs w:val="24"/>
          <w:lang w:val="lv-LV"/>
        </w:rPr>
        <w:t>Citi nosacījumi</w:t>
      </w:r>
    </w:p>
    <w:p w:rsidR="00EB2C33" w:rsidRDefault="00EB2C33" w:rsidP="00EB2C33">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Iepirkums var tikt pārtraukts,</w:t>
      </w:r>
      <w:r w:rsidRPr="00EB2C33">
        <w:rPr>
          <w:rFonts w:ascii="Times New Roman" w:hAnsi="Times New Roman"/>
          <w:sz w:val="24"/>
          <w:szCs w:val="24"/>
          <w:lang w:val="lv-LV"/>
        </w:rPr>
        <w:t xml:space="preserve"> </w:t>
      </w:r>
      <w:r>
        <w:rPr>
          <w:rFonts w:ascii="Times New Roman" w:hAnsi="Times New Roman"/>
          <w:sz w:val="24"/>
          <w:szCs w:val="24"/>
          <w:lang w:val="lv-LV"/>
        </w:rPr>
        <w:t>ja:</w:t>
      </w:r>
    </w:p>
    <w:p w:rsidR="00EB2C33" w:rsidRDefault="00EB2C33" w:rsidP="00EB2C33">
      <w:pPr>
        <w:pStyle w:val="Parasts1"/>
        <w:numPr>
          <w:ilvl w:val="2"/>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iesniegtie piedāvājumi pārsniedz pasūtītāja finanšu iespējas,</w:t>
      </w:r>
    </w:p>
    <w:p w:rsidR="00170A79" w:rsidRDefault="00170A79" w:rsidP="00EB2C33">
      <w:pPr>
        <w:pStyle w:val="Parasts1"/>
        <w:numPr>
          <w:ilvl w:val="2"/>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projekta </w:t>
      </w:r>
      <w:r w:rsidR="00EC6669">
        <w:rPr>
          <w:rFonts w:ascii="Times New Roman" w:hAnsi="Times New Roman"/>
          <w:sz w:val="24"/>
          <w:szCs w:val="24"/>
          <w:lang w:val="lv-LV"/>
        </w:rPr>
        <w:t>iesniegums</w:t>
      </w:r>
      <w:r>
        <w:rPr>
          <w:rFonts w:ascii="Times New Roman" w:hAnsi="Times New Roman"/>
          <w:sz w:val="24"/>
          <w:szCs w:val="24"/>
          <w:lang w:val="lv-LV"/>
        </w:rPr>
        <w:t xml:space="preserve"> </w:t>
      </w:r>
      <w:r w:rsidR="00E4537B">
        <w:rPr>
          <w:rFonts w:ascii="Times New Roman" w:hAnsi="Times New Roman"/>
          <w:sz w:val="24"/>
          <w:szCs w:val="24"/>
          <w:lang w:val="lv-LV"/>
        </w:rPr>
        <w:t>Z</w:t>
      </w:r>
      <w:r>
        <w:rPr>
          <w:rFonts w:ascii="Times New Roman" w:hAnsi="Times New Roman"/>
          <w:sz w:val="24"/>
          <w:szCs w:val="24"/>
          <w:lang w:val="lv-LV"/>
        </w:rPr>
        <w:t>ivju fondā netiek apstiprināts</w:t>
      </w:r>
      <w:r w:rsidR="00EC6669">
        <w:rPr>
          <w:rFonts w:ascii="Times New Roman" w:hAnsi="Times New Roman"/>
          <w:sz w:val="24"/>
          <w:szCs w:val="24"/>
          <w:lang w:val="lv-LV"/>
        </w:rPr>
        <w:t>,</w:t>
      </w:r>
    </w:p>
    <w:p w:rsidR="00EB2C33" w:rsidRDefault="00EB2C33" w:rsidP="00EB2C33">
      <w:pPr>
        <w:pStyle w:val="Parasts1"/>
        <w:numPr>
          <w:ilvl w:val="2"/>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ir cits pamatots iemesls.</w:t>
      </w:r>
    </w:p>
    <w:p w:rsidR="002D0998" w:rsidRPr="00EB2C33" w:rsidRDefault="002D0998" w:rsidP="002D0998">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Pasūtītājs publicē savā mājaslapā </w:t>
      </w:r>
      <w:hyperlink r:id="rId13" w:history="1">
        <w:r w:rsidRPr="00224923">
          <w:rPr>
            <w:rStyle w:val="Hipersaite"/>
            <w:rFonts w:ascii="Times New Roman" w:hAnsi="Times New Roman"/>
            <w:sz w:val="24"/>
            <w:szCs w:val="24"/>
            <w:lang w:val="lv-LV"/>
          </w:rPr>
          <w:t>http://www.viesite.lv/?page_id=30269</w:t>
        </w:r>
      </w:hyperlink>
      <w:r>
        <w:rPr>
          <w:rFonts w:ascii="Times New Roman" w:hAnsi="Times New Roman"/>
          <w:sz w:val="24"/>
          <w:szCs w:val="24"/>
          <w:lang w:val="lv-LV"/>
        </w:rPr>
        <w:t xml:space="preserve">  līgumslēdzēja nosaukumu, reģistrācijas numuru un līguma summu bez PVN</w:t>
      </w:r>
    </w:p>
    <w:p w:rsidR="008F2329" w:rsidRPr="00BE287F" w:rsidRDefault="008F2329" w:rsidP="008F2329">
      <w:pPr>
        <w:pStyle w:val="Parasts1"/>
        <w:spacing w:after="0" w:line="240" w:lineRule="auto"/>
        <w:rPr>
          <w:rFonts w:ascii="Times New Roman" w:hAnsi="Times New Roman"/>
          <w:sz w:val="16"/>
          <w:szCs w:val="16"/>
          <w:lang w:val="lv-LV"/>
        </w:rPr>
      </w:pPr>
    </w:p>
    <w:p w:rsidR="008F2329" w:rsidRPr="001577E7" w:rsidRDefault="00984E9C" w:rsidP="008F2329">
      <w:pPr>
        <w:pStyle w:val="Parasts1"/>
        <w:spacing w:after="0" w:line="240" w:lineRule="auto"/>
        <w:ind w:left="426" w:hanging="426"/>
        <w:jc w:val="both"/>
        <w:rPr>
          <w:rFonts w:ascii="Times New Roman" w:hAnsi="Times New Roman"/>
          <w:b/>
          <w:sz w:val="24"/>
          <w:szCs w:val="24"/>
          <w:lang w:val="lv-LV"/>
        </w:rPr>
      </w:pPr>
      <w:r w:rsidRPr="001577E7">
        <w:rPr>
          <w:rFonts w:ascii="Times New Roman" w:hAnsi="Times New Roman"/>
          <w:b/>
          <w:sz w:val="24"/>
          <w:szCs w:val="24"/>
          <w:lang w:val="lv-LV"/>
        </w:rPr>
        <w:t>Pielikumā:</w:t>
      </w:r>
    </w:p>
    <w:p w:rsidR="00C954A4" w:rsidRDefault="00984E9C" w:rsidP="004E7CA1">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4E7CA1">
        <w:rPr>
          <w:rFonts w:ascii="Times New Roman" w:hAnsi="Times New Roman"/>
          <w:sz w:val="24"/>
          <w:szCs w:val="24"/>
          <w:lang w:val="lv-LV"/>
        </w:rPr>
        <w:t>.</w:t>
      </w:r>
    </w:p>
    <w:p w:rsidR="00984E9C" w:rsidRDefault="009A7204"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Tehniskā specifikācija</w:t>
      </w:r>
      <w:r w:rsidR="00D06805">
        <w:rPr>
          <w:rFonts w:ascii="Times New Roman" w:hAnsi="Times New Roman"/>
          <w:sz w:val="24"/>
          <w:szCs w:val="24"/>
          <w:lang w:val="lv-LV"/>
        </w:rPr>
        <w:t>.</w:t>
      </w:r>
    </w:p>
    <w:p w:rsidR="004E7CA1" w:rsidRDefault="004E7CA1"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Finanšu piedāvājums.</w:t>
      </w:r>
    </w:p>
    <w:p w:rsidR="00401789" w:rsidRPr="00BE287F" w:rsidRDefault="00401789"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p>
    <w:p w:rsidR="008F2329" w:rsidRPr="00BE287F" w:rsidRDefault="008F2329" w:rsidP="008F2329">
      <w:pPr>
        <w:pStyle w:val="Parasts1"/>
        <w:spacing w:after="0" w:line="240" w:lineRule="auto"/>
        <w:ind w:left="426" w:hanging="426"/>
        <w:jc w:val="both"/>
        <w:rPr>
          <w:rFonts w:ascii="Times New Roman" w:hAnsi="Times New Roman"/>
          <w:sz w:val="24"/>
          <w:szCs w:val="24"/>
          <w:lang w:val="lv-LV"/>
        </w:rPr>
      </w:pPr>
    </w:p>
    <w:p w:rsidR="008F2329" w:rsidRPr="00BE287F" w:rsidRDefault="008F2329" w:rsidP="008F2329">
      <w:pPr>
        <w:pStyle w:val="Parasts1"/>
        <w:spacing w:after="0" w:line="240" w:lineRule="auto"/>
        <w:rPr>
          <w:rFonts w:ascii="Times New Roman" w:hAnsi="Times New Roman"/>
          <w:sz w:val="24"/>
          <w:szCs w:val="24"/>
          <w:lang w:val="lv-LV"/>
        </w:rPr>
      </w:pPr>
    </w:p>
    <w:p w:rsidR="008F2329" w:rsidRPr="00BE287F" w:rsidRDefault="008F2329" w:rsidP="008F2329">
      <w:pPr>
        <w:pStyle w:val="Parasts1"/>
        <w:spacing w:after="0" w:line="240" w:lineRule="auto"/>
        <w:rPr>
          <w:rFonts w:ascii="Times New Roman" w:hAnsi="Times New Roman"/>
          <w:sz w:val="24"/>
          <w:szCs w:val="24"/>
          <w:lang w:val="lv-LV"/>
        </w:rPr>
      </w:pPr>
    </w:p>
    <w:p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0"/>
    </w:p>
    <w:p w:rsidR="00626722" w:rsidRDefault="00626722" w:rsidP="00401789">
      <w:pPr>
        <w:pStyle w:val="Parasts1"/>
        <w:spacing w:after="0" w:line="240" w:lineRule="auto"/>
        <w:ind w:firstLine="142"/>
        <w:jc w:val="right"/>
        <w:rPr>
          <w:rFonts w:ascii="Times New Roman" w:hAnsi="Times New Roman"/>
          <w:sz w:val="20"/>
          <w:szCs w:val="20"/>
          <w:lang w:val="lv-LV"/>
        </w:rPr>
      </w:pPr>
    </w:p>
    <w:p w:rsidR="008F2329" w:rsidRPr="001D0966" w:rsidRDefault="00426826" w:rsidP="008F2329">
      <w:pPr>
        <w:pStyle w:val="Parasts1"/>
        <w:spacing w:after="0" w:line="240" w:lineRule="auto"/>
        <w:jc w:val="right"/>
        <w:rPr>
          <w:rFonts w:ascii="Times New Roman" w:hAnsi="Times New Roman"/>
          <w:sz w:val="20"/>
          <w:szCs w:val="20"/>
          <w:lang w:val="lv-LV"/>
        </w:rPr>
      </w:pPr>
      <w:r>
        <w:rPr>
          <w:rFonts w:ascii="Times New Roman" w:hAnsi="Times New Roman"/>
          <w:sz w:val="20"/>
          <w:szCs w:val="20"/>
          <w:lang w:val="lv-LV"/>
        </w:rPr>
        <w:t>1</w:t>
      </w:r>
      <w:r w:rsidR="008F2329" w:rsidRPr="001D0966">
        <w:rPr>
          <w:rFonts w:ascii="Times New Roman" w:hAnsi="Times New Roman"/>
          <w:sz w:val="20"/>
          <w:szCs w:val="20"/>
          <w:lang w:val="lv-LV"/>
        </w:rPr>
        <w:t>.pielikums</w:t>
      </w:r>
    </w:p>
    <w:p w:rsidR="003F3DD0" w:rsidRPr="00777557" w:rsidRDefault="003F3DD0" w:rsidP="003F3DD0">
      <w:pPr>
        <w:jc w:val="center"/>
        <w:rPr>
          <w:rFonts w:ascii="Times New Roman" w:hAnsi="Times New Roman"/>
          <w:b/>
          <w:caps/>
          <w:color w:val="00000A"/>
          <w:sz w:val="24"/>
          <w:szCs w:val="24"/>
        </w:rPr>
      </w:pPr>
      <w:r w:rsidRPr="00777557">
        <w:rPr>
          <w:rFonts w:ascii="Times New Roman" w:hAnsi="Times New Roman"/>
          <w:b/>
          <w:caps/>
          <w:color w:val="00000A"/>
          <w:sz w:val="24"/>
          <w:szCs w:val="24"/>
        </w:rPr>
        <w:t xml:space="preserve">dalības pieteikums </w:t>
      </w:r>
    </w:p>
    <w:p w:rsidR="00777557" w:rsidRPr="00BE6F02" w:rsidRDefault="00777557" w:rsidP="00777557">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7D45F0" w:rsidRDefault="007D45F0" w:rsidP="007D45F0">
      <w:pPr>
        <w:jc w:val="center"/>
        <w:rPr>
          <w:rFonts w:ascii="Times New Roman" w:hAnsi="Times New Roman"/>
          <w:b/>
          <w:sz w:val="24"/>
          <w:szCs w:val="24"/>
        </w:rPr>
      </w:pPr>
      <w:r w:rsidRPr="000B5F59">
        <w:rPr>
          <w:rFonts w:ascii="Times New Roman" w:hAnsi="Times New Roman"/>
          <w:b/>
          <w:sz w:val="24"/>
          <w:szCs w:val="24"/>
        </w:rPr>
        <w:t>Līdaku mazuļu</w:t>
      </w:r>
      <w:r>
        <w:rPr>
          <w:rFonts w:ascii="Times New Roman" w:hAnsi="Times New Roman"/>
          <w:b/>
          <w:sz w:val="24"/>
          <w:szCs w:val="24"/>
        </w:rPr>
        <w:t xml:space="preserve"> piegāde</w:t>
      </w:r>
      <w:r w:rsidRPr="000B5F59">
        <w:rPr>
          <w:rFonts w:ascii="Times New Roman" w:hAnsi="Times New Roman"/>
          <w:b/>
          <w:sz w:val="24"/>
          <w:szCs w:val="24"/>
        </w:rPr>
        <w:t xml:space="preserve"> ielaišana</w:t>
      </w:r>
      <w:r>
        <w:rPr>
          <w:rFonts w:ascii="Times New Roman" w:hAnsi="Times New Roman"/>
          <w:b/>
          <w:sz w:val="24"/>
          <w:szCs w:val="24"/>
        </w:rPr>
        <w:t>i</w:t>
      </w:r>
      <w:r w:rsidRPr="000B5F59">
        <w:rPr>
          <w:rFonts w:ascii="Times New Roman" w:hAnsi="Times New Roman"/>
          <w:b/>
          <w:sz w:val="24"/>
          <w:szCs w:val="24"/>
        </w:rPr>
        <w:t xml:space="preserve"> Viesītes novada Viesītes ezerā</w:t>
      </w:r>
      <w:r w:rsidR="001F565F">
        <w:rPr>
          <w:rFonts w:ascii="Times New Roman" w:hAnsi="Times New Roman"/>
          <w:b/>
          <w:sz w:val="24"/>
          <w:szCs w:val="24"/>
        </w:rPr>
        <w:t xml:space="preserve"> </w:t>
      </w:r>
      <w:bookmarkStart w:id="2" w:name="_Hlk1030113"/>
      <w:r w:rsidR="001F565F">
        <w:rPr>
          <w:rFonts w:ascii="Times New Roman" w:hAnsi="Times New Roman"/>
          <w:b/>
          <w:sz w:val="24"/>
          <w:szCs w:val="24"/>
        </w:rPr>
        <w:t>2019. gadā</w:t>
      </w:r>
      <w:bookmarkEnd w:id="2"/>
    </w:p>
    <w:p w:rsidR="007D45F0" w:rsidRPr="000B5F59" w:rsidRDefault="007D45F0" w:rsidP="007D45F0">
      <w:pPr>
        <w:jc w:val="center"/>
        <w:rPr>
          <w:rFonts w:ascii="Times New Roman" w:hAnsi="Times New Roman"/>
          <w:b/>
          <w:sz w:val="24"/>
          <w:szCs w:val="24"/>
        </w:rPr>
      </w:pPr>
      <w:r w:rsidRPr="000B5F59">
        <w:rPr>
          <w:rFonts w:ascii="Times New Roman" w:hAnsi="Times New Roman"/>
          <w:b/>
          <w:sz w:val="24"/>
          <w:szCs w:val="24"/>
        </w:rPr>
        <w:t xml:space="preserve"> ID Nr. VNP 201</w:t>
      </w:r>
      <w:r>
        <w:rPr>
          <w:rFonts w:ascii="Times New Roman" w:hAnsi="Times New Roman"/>
          <w:b/>
          <w:sz w:val="24"/>
          <w:szCs w:val="24"/>
        </w:rPr>
        <w:t>9</w:t>
      </w:r>
      <w:r w:rsidRPr="000B5F59">
        <w:rPr>
          <w:rFonts w:ascii="Times New Roman" w:hAnsi="Times New Roman"/>
          <w:b/>
          <w:sz w:val="24"/>
          <w:szCs w:val="24"/>
        </w:rPr>
        <w:t xml:space="preserve">/N – </w:t>
      </w:r>
      <w:r>
        <w:rPr>
          <w:rFonts w:ascii="Times New Roman" w:hAnsi="Times New Roman"/>
          <w:b/>
          <w:sz w:val="24"/>
          <w:szCs w:val="24"/>
        </w:rPr>
        <w:t>10</w:t>
      </w:r>
    </w:p>
    <w:p w:rsidR="003F3DD0" w:rsidRPr="00EA5FCB" w:rsidRDefault="003F3DD0" w:rsidP="003F3DD0">
      <w:pPr>
        <w:jc w:val="center"/>
        <w:rPr>
          <w:bCs/>
          <w:sz w:val="22"/>
          <w:szCs w:val="22"/>
        </w:rPr>
      </w:pPr>
    </w:p>
    <w:tbl>
      <w:tblPr>
        <w:tblW w:w="0" w:type="auto"/>
        <w:tblInd w:w="108" w:type="dxa"/>
        <w:tblLayout w:type="fixed"/>
        <w:tblLook w:val="0000" w:firstRow="0" w:lastRow="0" w:firstColumn="0" w:lastColumn="0" w:noHBand="0" w:noVBand="0"/>
      </w:tblPr>
      <w:tblGrid>
        <w:gridCol w:w="3414"/>
        <w:gridCol w:w="2405"/>
        <w:gridCol w:w="906"/>
        <w:gridCol w:w="2560"/>
      </w:tblGrid>
      <w:tr w:rsidR="003F3DD0" w:rsidRPr="00596B73" w:rsidTr="003A24EF">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pretendentu</w:t>
            </w:r>
          </w:p>
        </w:tc>
      </w:tr>
      <w:tr w:rsidR="003F3DD0" w:rsidRPr="00596B73" w:rsidTr="003A24EF">
        <w:trPr>
          <w:cantSplit/>
        </w:trPr>
        <w:tc>
          <w:tcPr>
            <w:tcW w:w="3414" w:type="dxa"/>
            <w:tcBorders>
              <w:top w:val="single" w:sz="4" w:space="0" w:color="auto"/>
            </w:tcBorders>
          </w:tcPr>
          <w:p w:rsidR="003F3DD0" w:rsidRPr="007150A3" w:rsidRDefault="003F3DD0" w:rsidP="00596B73">
            <w:pPr>
              <w:pStyle w:val="Galvene"/>
              <w:jc w:val="left"/>
              <w:rPr>
                <w:rFonts w:ascii="Times New Roman" w:hAnsi="Times New Roman"/>
                <w:b/>
                <w:sz w:val="24"/>
                <w:szCs w:val="24"/>
              </w:rPr>
            </w:pPr>
            <w:proofErr w:type="spellStart"/>
            <w:r w:rsidRPr="007150A3">
              <w:rPr>
                <w:rFonts w:ascii="Times New Roman" w:hAnsi="Times New Roman"/>
                <w:b/>
                <w:sz w:val="24"/>
                <w:szCs w:val="24"/>
              </w:rPr>
              <w:t>Pretendenta</w:t>
            </w:r>
            <w:proofErr w:type="spellEnd"/>
            <w:r w:rsidRPr="007150A3">
              <w:rPr>
                <w:rFonts w:ascii="Times New Roman" w:hAnsi="Times New Roman"/>
                <w:b/>
                <w:sz w:val="24"/>
                <w:szCs w:val="24"/>
              </w:rPr>
              <w:t xml:space="preserve"> </w:t>
            </w:r>
            <w:proofErr w:type="spellStart"/>
            <w:r w:rsidRPr="007150A3">
              <w:rPr>
                <w:rFonts w:ascii="Times New Roman" w:hAnsi="Times New Roman"/>
                <w:b/>
                <w:sz w:val="24"/>
                <w:szCs w:val="24"/>
              </w:rPr>
              <w:t>nosaukums</w:t>
            </w:r>
            <w:proofErr w:type="spellEnd"/>
            <w:r w:rsidRPr="007150A3">
              <w:rPr>
                <w:rFonts w:ascii="Times New Roman" w:hAnsi="Times New Roman"/>
                <w:b/>
                <w:sz w:val="24"/>
                <w:szCs w:val="24"/>
              </w:rPr>
              <w:t>:</w:t>
            </w:r>
          </w:p>
        </w:tc>
        <w:tc>
          <w:tcPr>
            <w:tcW w:w="5871" w:type="dxa"/>
            <w:gridSpan w:val="3"/>
            <w:tcBorders>
              <w:top w:val="single" w:sz="4" w:space="0" w:color="auto"/>
              <w:bottom w:val="single" w:sz="4" w:space="0" w:color="auto"/>
            </w:tcBorders>
          </w:tcPr>
          <w:p w:rsidR="003F3DD0" w:rsidRPr="007150A3" w:rsidRDefault="003F3DD0" w:rsidP="003A24EF">
            <w:pPr>
              <w:rPr>
                <w:rFonts w:ascii="Times New Roman" w:hAnsi="Times New Roman"/>
                <w:b/>
                <w:sz w:val="24"/>
                <w:szCs w:val="24"/>
              </w:rPr>
            </w:pPr>
          </w:p>
        </w:tc>
      </w:tr>
      <w:tr w:rsidR="003F3DD0" w:rsidRPr="00596B73" w:rsidTr="003A24EF">
        <w:trPr>
          <w:cantSplit/>
        </w:trPr>
        <w:tc>
          <w:tcPr>
            <w:tcW w:w="3414" w:type="dxa"/>
          </w:tcPr>
          <w:p w:rsidR="003F3DD0" w:rsidRPr="007150A3" w:rsidRDefault="003F3DD0" w:rsidP="00717FDA">
            <w:pPr>
              <w:pStyle w:val="Galvene"/>
              <w:ind w:right="-52"/>
              <w:jc w:val="left"/>
              <w:rPr>
                <w:rFonts w:ascii="Times New Roman" w:hAnsi="Times New Roman"/>
                <w:sz w:val="24"/>
                <w:szCs w:val="24"/>
                <w:lang w:val="lv-LV"/>
              </w:rPr>
            </w:pPr>
            <w:proofErr w:type="spellStart"/>
            <w:r w:rsidRPr="007150A3">
              <w:rPr>
                <w:rFonts w:ascii="Times New Roman" w:hAnsi="Times New Roman"/>
                <w:sz w:val="24"/>
                <w:szCs w:val="24"/>
              </w:rPr>
              <w:t>Reģistrācijas</w:t>
            </w:r>
            <w:proofErr w:type="spellEnd"/>
            <w:r w:rsidRPr="007150A3">
              <w:rPr>
                <w:rFonts w:ascii="Times New Roman" w:hAnsi="Times New Roman"/>
                <w:sz w:val="24"/>
                <w:szCs w:val="24"/>
              </w:rPr>
              <w:t xml:space="preserve"> </w:t>
            </w:r>
            <w:proofErr w:type="spellStart"/>
            <w:r w:rsidRPr="007150A3">
              <w:rPr>
                <w:rFonts w:ascii="Times New Roman" w:hAnsi="Times New Roman"/>
                <w:sz w:val="24"/>
                <w:szCs w:val="24"/>
              </w:rPr>
              <w:t>numurs</w:t>
            </w:r>
            <w:proofErr w:type="spellEnd"/>
            <w:r w:rsidRPr="007150A3">
              <w:rPr>
                <w:rFonts w:ascii="Times New Roman" w:hAnsi="Times New Roman"/>
                <w:sz w:val="24"/>
                <w:szCs w:val="24"/>
              </w:rPr>
              <w:t xml:space="preserve"> </w:t>
            </w:r>
            <w:proofErr w:type="spellStart"/>
            <w:r w:rsidRPr="007150A3">
              <w:rPr>
                <w:rFonts w:ascii="Times New Roman" w:hAnsi="Times New Roman"/>
                <w:sz w:val="24"/>
                <w:szCs w:val="24"/>
              </w:rPr>
              <w:t>un</w:t>
            </w:r>
            <w:proofErr w:type="spellEnd"/>
            <w:r w:rsidRPr="007150A3">
              <w:rPr>
                <w:rFonts w:ascii="Times New Roman" w:hAnsi="Times New Roman"/>
                <w:sz w:val="24"/>
                <w:szCs w:val="24"/>
              </w:rPr>
              <w:t xml:space="preserve"> </w:t>
            </w:r>
            <w:proofErr w:type="spellStart"/>
            <w:r w:rsidRPr="007150A3">
              <w:rPr>
                <w:rFonts w:ascii="Times New Roman" w:hAnsi="Times New Roman"/>
                <w:sz w:val="24"/>
                <w:szCs w:val="24"/>
              </w:rPr>
              <w:t>datums</w:t>
            </w:r>
            <w:proofErr w:type="spellEnd"/>
            <w:r w:rsidR="00596B73" w:rsidRPr="007150A3">
              <w:rPr>
                <w:rFonts w:ascii="Times New Roman" w:hAnsi="Times New Roman"/>
                <w:sz w:val="24"/>
                <w:szCs w:val="24"/>
                <w:lang w:val="lv-LV"/>
              </w:rPr>
              <w:t xml:space="preserve"> komercreģistrā</w:t>
            </w:r>
            <w:r w:rsidR="00A13BAB" w:rsidRPr="007150A3">
              <w:rPr>
                <w:rFonts w:ascii="Times New Roman" w:hAnsi="Times New Roman"/>
                <w:sz w:val="24"/>
                <w:szCs w:val="24"/>
                <w:lang w:val="lv-LV"/>
              </w:rPr>
              <w:t xml:space="preserve"> </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b/>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Juridiskā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Pasta adrese:</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Fakss:</w:t>
            </w:r>
          </w:p>
        </w:tc>
        <w:tc>
          <w:tcPr>
            <w:tcW w:w="256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Interneta vietne: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Finanšu rekvizīti</w:t>
            </w:r>
          </w:p>
        </w:tc>
      </w:tr>
      <w:tr w:rsidR="003F3DD0" w:rsidRPr="00596B73" w:rsidTr="003A24EF">
        <w:trPr>
          <w:cantSplit/>
        </w:trPr>
        <w:tc>
          <w:tcPr>
            <w:tcW w:w="3414" w:type="dxa"/>
            <w:tcBorders>
              <w:top w:val="single" w:sz="4" w:space="0" w:color="auto"/>
            </w:tcBorders>
          </w:tcPr>
          <w:p w:rsidR="003F3DD0" w:rsidRPr="00596B73" w:rsidRDefault="003F3DD0" w:rsidP="00596B73">
            <w:pPr>
              <w:pStyle w:val="Galvene"/>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nosaukums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596B73">
            <w:pPr>
              <w:pStyle w:val="Galvene"/>
              <w:ind w:right="-52"/>
              <w:jc w:val="left"/>
              <w:rPr>
                <w:rFonts w:ascii="Times New Roman" w:hAnsi="Times New Roman"/>
                <w:sz w:val="24"/>
                <w:szCs w:val="24"/>
              </w:rPr>
            </w:pPr>
            <w:proofErr w:type="spellStart"/>
            <w:r w:rsidRPr="00596B73">
              <w:rPr>
                <w:rFonts w:ascii="Times New Roman" w:hAnsi="Times New Roman"/>
                <w:sz w:val="24"/>
                <w:szCs w:val="24"/>
              </w:rPr>
              <w:t>Kredītiestādes</w:t>
            </w:r>
            <w:proofErr w:type="spellEnd"/>
            <w:r w:rsidRPr="00596B73">
              <w:rPr>
                <w:rFonts w:ascii="Times New Roman" w:hAnsi="Times New Roman"/>
                <w:sz w:val="24"/>
                <w:szCs w:val="24"/>
              </w:rPr>
              <w:t xml:space="preserve"> </w:t>
            </w:r>
            <w:proofErr w:type="spellStart"/>
            <w:r w:rsidRPr="00596B73">
              <w:rPr>
                <w:rFonts w:ascii="Times New Roman" w:hAnsi="Times New Roman"/>
                <w:sz w:val="24"/>
                <w:szCs w:val="24"/>
              </w:rPr>
              <w:t>kods</w:t>
            </w:r>
            <w:proofErr w:type="spellEnd"/>
            <w:r w:rsidRPr="00596B73">
              <w:rPr>
                <w:rFonts w:ascii="Times New Roman" w:hAnsi="Times New Roman"/>
                <w:sz w:val="24"/>
                <w:szCs w:val="24"/>
              </w:rPr>
              <w:t>:</w:t>
            </w:r>
          </w:p>
        </w:tc>
        <w:tc>
          <w:tcPr>
            <w:tcW w:w="5871" w:type="dxa"/>
            <w:gridSpan w:val="3"/>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Konta numurs:</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Height w:val="70"/>
        </w:trPr>
        <w:tc>
          <w:tcPr>
            <w:tcW w:w="9285" w:type="dxa"/>
            <w:gridSpan w:val="4"/>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3F3DD0" w:rsidRPr="00596B73" w:rsidRDefault="003F3DD0" w:rsidP="00777557">
            <w:pPr>
              <w:pStyle w:val="Virsraksts7"/>
              <w:numPr>
                <w:ilvl w:val="6"/>
                <w:numId w:val="0"/>
              </w:numPr>
              <w:tabs>
                <w:tab w:val="left" w:pos="1296"/>
              </w:tabs>
              <w:spacing w:before="0"/>
              <w:ind w:left="1296" w:hanging="1296"/>
              <w:rPr>
                <w:rFonts w:ascii="Times New Roman" w:hAnsi="Times New Roman" w:cs="Times New Roman"/>
                <w:sz w:val="24"/>
                <w:szCs w:val="24"/>
              </w:rPr>
            </w:pPr>
            <w:r w:rsidRPr="00596B73">
              <w:rPr>
                <w:rFonts w:ascii="Times New Roman" w:hAnsi="Times New Roman" w:cs="Times New Roman"/>
                <w:sz w:val="24"/>
                <w:szCs w:val="24"/>
              </w:rPr>
              <w:t>Informācija par pretendenta kontaktpersonu (atbildīgo personu)</w:t>
            </w: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Vārds, uzvārds:</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Ieņemamais amats:</w:t>
            </w:r>
          </w:p>
        </w:tc>
        <w:tc>
          <w:tcPr>
            <w:tcW w:w="5871" w:type="dxa"/>
            <w:gridSpan w:val="3"/>
            <w:tcBorders>
              <w:top w:val="single" w:sz="4" w:space="0" w:color="auto"/>
              <w:bottom w:val="single" w:sz="4" w:space="0" w:color="auto"/>
            </w:tcBorders>
          </w:tcPr>
          <w:p w:rsidR="003F3DD0" w:rsidRPr="00596B73" w:rsidRDefault="003F3DD0" w:rsidP="003A24EF">
            <w:pPr>
              <w:pStyle w:val="Galvene"/>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Tālrunis:</w:t>
            </w:r>
          </w:p>
        </w:tc>
        <w:tc>
          <w:tcPr>
            <w:tcW w:w="2405"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c>
          <w:tcPr>
            <w:tcW w:w="906" w:type="dxa"/>
            <w:tcBorders>
              <w:top w:val="single" w:sz="4" w:space="0" w:color="auto"/>
            </w:tcBorders>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Fakss:</w:t>
            </w:r>
          </w:p>
        </w:tc>
        <w:tc>
          <w:tcPr>
            <w:tcW w:w="2560" w:type="dxa"/>
            <w:tcBorders>
              <w:top w:val="single" w:sz="4" w:space="0" w:color="auto"/>
              <w:bottom w:val="single" w:sz="4" w:space="0" w:color="auto"/>
            </w:tcBorders>
          </w:tcPr>
          <w:p w:rsidR="003F3DD0" w:rsidRPr="00596B73" w:rsidRDefault="003F3DD0" w:rsidP="003A24EF">
            <w:pPr>
              <w:rPr>
                <w:rFonts w:ascii="Times New Roman" w:hAnsi="Times New Roman"/>
                <w:sz w:val="24"/>
                <w:szCs w:val="24"/>
              </w:rPr>
            </w:pPr>
          </w:p>
        </w:tc>
      </w:tr>
      <w:tr w:rsidR="003F3DD0" w:rsidRPr="00596B73" w:rsidTr="003A24EF">
        <w:trPr>
          <w:cantSplit/>
        </w:trPr>
        <w:tc>
          <w:tcPr>
            <w:tcW w:w="3414" w:type="dxa"/>
          </w:tcPr>
          <w:p w:rsidR="003F3DD0" w:rsidRPr="00596B73" w:rsidRDefault="003F3DD0" w:rsidP="003A24EF">
            <w:pPr>
              <w:rPr>
                <w:rFonts w:ascii="Times New Roman" w:hAnsi="Times New Roman"/>
                <w:sz w:val="24"/>
                <w:szCs w:val="24"/>
              </w:rPr>
            </w:pPr>
            <w:r w:rsidRPr="00596B73">
              <w:rPr>
                <w:rFonts w:ascii="Times New Roman" w:hAnsi="Times New Roman"/>
                <w:sz w:val="24"/>
                <w:szCs w:val="24"/>
              </w:rPr>
              <w:t>E-pasta adrese:</w:t>
            </w:r>
          </w:p>
        </w:tc>
        <w:tc>
          <w:tcPr>
            <w:tcW w:w="5871" w:type="dxa"/>
            <w:gridSpan w:val="3"/>
            <w:tcBorders>
              <w:bottom w:val="single" w:sz="4" w:space="0" w:color="auto"/>
            </w:tcBorders>
          </w:tcPr>
          <w:p w:rsidR="003F3DD0" w:rsidRPr="00596B73" w:rsidRDefault="003F3DD0" w:rsidP="003A24EF">
            <w:pPr>
              <w:rPr>
                <w:rFonts w:ascii="Times New Roman" w:hAnsi="Times New Roman"/>
                <w:sz w:val="24"/>
                <w:szCs w:val="24"/>
              </w:rPr>
            </w:pPr>
          </w:p>
        </w:tc>
      </w:tr>
    </w:tbl>
    <w:p w:rsidR="003F3DD0" w:rsidRPr="007D45F0" w:rsidRDefault="003F3DD0" w:rsidP="003F3DD0">
      <w:pPr>
        <w:jc w:val="center"/>
        <w:rPr>
          <w:b/>
          <w:caps/>
          <w:color w:val="00000A"/>
          <w:sz w:val="22"/>
          <w:szCs w:val="22"/>
        </w:rPr>
      </w:pPr>
    </w:p>
    <w:p w:rsidR="007150A3" w:rsidRPr="007D45F0" w:rsidRDefault="007D45F0" w:rsidP="007D45F0">
      <w:pPr>
        <w:pStyle w:val="Sarakstarindkopa"/>
        <w:numPr>
          <w:ilvl w:val="0"/>
          <w:numId w:val="28"/>
        </w:numPr>
        <w:ind w:left="426"/>
        <w:jc w:val="both"/>
        <w:rPr>
          <w:rFonts w:ascii="Times New Roman" w:hAnsi="Times New Roman"/>
          <w:b/>
          <w:sz w:val="22"/>
          <w:szCs w:val="22"/>
        </w:rPr>
      </w:pPr>
      <w:r w:rsidRPr="007D45F0">
        <w:rPr>
          <w:rFonts w:ascii="Times New Roman" w:hAnsi="Times New Roman"/>
          <w:sz w:val="22"/>
          <w:szCs w:val="22"/>
        </w:rPr>
        <w:t xml:space="preserve">Apliecinām </w:t>
      </w:r>
      <w:r w:rsidR="003F3DD0" w:rsidRPr="007D45F0">
        <w:rPr>
          <w:rFonts w:ascii="Times New Roman" w:hAnsi="Times New Roman"/>
          <w:sz w:val="22"/>
          <w:szCs w:val="22"/>
        </w:rPr>
        <w:t>savu dalību iepirkumā  „</w:t>
      </w:r>
      <w:r w:rsidR="009957DA" w:rsidRPr="007D45F0">
        <w:rPr>
          <w:rFonts w:ascii="Times New Roman" w:hAnsi="Times New Roman"/>
          <w:b/>
          <w:sz w:val="22"/>
          <w:szCs w:val="22"/>
        </w:rPr>
        <w:t xml:space="preserve"> </w:t>
      </w:r>
      <w:r w:rsidR="00717FDA" w:rsidRPr="007D45F0">
        <w:rPr>
          <w:rFonts w:ascii="Times New Roman" w:hAnsi="Times New Roman"/>
          <w:b/>
          <w:sz w:val="22"/>
          <w:szCs w:val="22"/>
        </w:rPr>
        <w:t>Līdaku mazuļu piegāde ielaišanai Viesītes novada Viesītes ezerā</w:t>
      </w:r>
      <w:r w:rsidR="001F565F">
        <w:rPr>
          <w:rFonts w:ascii="Times New Roman" w:hAnsi="Times New Roman"/>
          <w:b/>
          <w:sz w:val="22"/>
          <w:szCs w:val="22"/>
        </w:rPr>
        <w:t xml:space="preserve"> 2019. gadā</w:t>
      </w:r>
      <w:r w:rsidR="007150A3" w:rsidRPr="007D45F0">
        <w:rPr>
          <w:rFonts w:ascii="Times New Roman" w:hAnsi="Times New Roman"/>
          <w:b/>
          <w:sz w:val="22"/>
          <w:szCs w:val="22"/>
        </w:rPr>
        <w:t>”</w:t>
      </w:r>
      <w:r w:rsidR="007150A3" w:rsidRPr="007D45F0">
        <w:rPr>
          <w:rFonts w:ascii="Times New Roman" w:hAnsi="Times New Roman"/>
          <w:b/>
          <w:bCs/>
          <w:sz w:val="22"/>
          <w:szCs w:val="22"/>
        </w:rPr>
        <w:t>, ID Nr. VNP 201</w:t>
      </w:r>
      <w:r w:rsidRPr="007D45F0">
        <w:rPr>
          <w:rFonts w:ascii="Times New Roman" w:hAnsi="Times New Roman"/>
          <w:b/>
          <w:bCs/>
          <w:sz w:val="22"/>
          <w:szCs w:val="22"/>
        </w:rPr>
        <w:t>9</w:t>
      </w:r>
      <w:r w:rsidR="007150A3" w:rsidRPr="007D45F0">
        <w:rPr>
          <w:rFonts w:ascii="Times New Roman" w:hAnsi="Times New Roman"/>
          <w:b/>
          <w:bCs/>
          <w:sz w:val="22"/>
          <w:szCs w:val="22"/>
        </w:rPr>
        <w:t xml:space="preserve">/N – </w:t>
      </w:r>
      <w:r w:rsidRPr="007D45F0">
        <w:rPr>
          <w:rFonts w:ascii="Times New Roman" w:hAnsi="Times New Roman"/>
          <w:b/>
          <w:bCs/>
          <w:sz w:val="22"/>
          <w:szCs w:val="22"/>
        </w:rPr>
        <w:t>10,</w:t>
      </w:r>
    </w:p>
    <w:p w:rsidR="007D45F0" w:rsidRPr="00401789" w:rsidRDefault="007D45F0" w:rsidP="00401789">
      <w:pPr>
        <w:pStyle w:val="Sarakstarindkopa"/>
        <w:numPr>
          <w:ilvl w:val="0"/>
          <w:numId w:val="31"/>
        </w:numPr>
        <w:jc w:val="both"/>
        <w:rPr>
          <w:rFonts w:ascii="Times New Roman" w:hAnsi="Times New Roman"/>
          <w:sz w:val="22"/>
          <w:szCs w:val="22"/>
        </w:rPr>
      </w:pPr>
      <w:r w:rsidRPr="00401789">
        <w:rPr>
          <w:rFonts w:ascii="Times New Roman" w:hAnsi="Times New Roman"/>
          <w:sz w:val="22"/>
          <w:szCs w:val="22"/>
        </w:rPr>
        <w:t>Apliecinām, ka uzņēmumam nav apturēta saimnieciskā darbība, tas nav maksātnespējīgs un netiek likvidēts.</w:t>
      </w:r>
    </w:p>
    <w:p w:rsidR="007D45F0" w:rsidRPr="007C78DE" w:rsidRDefault="007D45F0" w:rsidP="007D45F0">
      <w:pPr>
        <w:pStyle w:val="Sarakstarindkopa"/>
        <w:numPr>
          <w:ilvl w:val="0"/>
          <w:numId w:val="31"/>
        </w:numPr>
        <w:jc w:val="both"/>
        <w:rPr>
          <w:rFonts w:ascii="Times New Roman" w:hAnsi="Times New Roman"/>
          <w:sz w:val="22"/>
          <w:szCs w:val="22"/>
        </w:rPr>
      </w:pPr>
      <w:r w:rsidRPr="007C78DE">
        <w:rPr>
          <w:rFonts w:ascii="Times New Roman" w:hAnsi="Times New Roman"/>
          <w:sz w:val="22"/>
          <w:szCs w:val="22"/>
        </w:rPr>
        <w:t>Apstiprinām:</w:t>
      </w:r>
    </w:p>
    <w:p w:rsidR="007D45F0" w:rsidRPr="0012247C" w:rsidRDefault="007D45F0" w:rsidP="007D45F0">
      <w:pPr>
        <w:pStyle w:val="Sarakstarindkopa"/>
        <w:numPr>
          <w:ilvl w:val="1"/>
          <w:numId w:val="30"/>
        </w:numPr>
        <w:rPr>
          <w:rFonts w:ascii="Times New Roman" w:hAnsi="Times New Roman"/>
          <w:sz w:val="22"/>
          <w:szCs w:val="22"/>
        </w:rPr>
      </w:pPr>
      <w:r w:rsidRPr="0012247C">
        <w:rPr>
          <w:rFonts w:ascii="Times New Roman" w:hAnsi="Times New Roman"/>
          <w:sz w:val="22"/>
          <w:szCs w:val="22"/>
        </w:rPr>
        <w:t>esam iepazinušies ar iepirkuma instrukciju, tajā skaitā arī ar līguma projektu, un piekrītam visiem tajā minētajiem noteikumiem, tie ir skaidri un saprotami, iebildumu un pretenziju pret tiem nav</w:t>
      </w:r>
      <w:r>
        <w:rPr>
          <w:rFonts w:ascii="Times New Roman" w:hAnsi="Times New Roman"/>
          <w:sz w:val="22"/>
          <w:szCs w:val="22"/>
        </w:rPr>
        <w:t>,</w:t>
      </w:r>
    </w:p>
    <w:p w:rsidR="007D45F0" w:rsidRPr="007D45F0" w:rsidRDefault="007D45F0" w:rsidP="00B56ED7">
      <w:pPr>
        <w:pStyle w:val="Sarakstarindkopa"/>
        <w:numPr>
          <w:ilvl w:val="1"/>
          <w:numId w:val="30"/>
        </w:numPr>
        <w:jc w:val="both"/>
        <w:rPr>
          <w:rFonts w:ascii="Times New Roman" w:hAnsi="Times New Roman"/>
          <w:sz w:val="22"/>
          <w:szCs w:val="22"/>
        </w:rPr>
      </w:pPr>
      <w:r w:rsidRPr="007D45F0">
        <w:rPr>
          <w:rFonts w:ascii="Times New Roman" w:hAnsi="Times New Roman"/>
          <w:sz w:val="22"/>
          <w:szCs w:val="22"/>
        </w:rPr>
        <w:t>mūsu piedāvājums ir spēkā līdz līguma noslēgšanai (ja pasūtītājs izvēlēsies mūsu piedāvājumu), ja pasūtītājs izvēlēsies šo piedāvājumu, apņemamies slēgt līgumu un pildīt visus līguma nosacījumus.</w:t>
      </w:r>
    </w:p>
    <w:p w:rsidR="007D45F0" w:rsidRDefault="007D45F0" w:rsidP="007D45F0">
      <w:pPr>
        <w:pStyle w:val="Sarakstarindkopa"/>
        <w:numPr>
          <w:ilvl w:val="1"/>
          <w:numId w:val="30"/>
        </w:numPr>
        <w:jc w:val="both"/>
        <w:rPr>
          <w:rFonts w:ascii="Times New Roman" w:hAnsi="Times New Roman"/>
          <w:sz w:val="22"/>
          <w:szCs w:val="22"/>
        </w:rPr>
      </w:pPr>
      <w:r w:rsidRPr="0012247C">
        <w:rPr>
          <w:rFonts w:ascii="Times New Roman" w:hAnsi="Times New Roman"/>
          <w:sz w:val="22"/>
          <w:szCs w:val="22"/>
        </w:rPr>
        <w:t>visa iesniegtā informācija ir precīza un patiesa.</w:t>
      </w:r>
    </w:p>
    <w:p w:rsidR="003F3DD0" w:rsidRPr="00596B73" w:rsidRDefault="003F3DD0" w:rsidP="003F3DD0">
      <w:pPr>
        <w:ind w:left="284"/>
        <w:jc w:val="both"/>
        <w:rPr>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rsidTr="003A24EF">
        <w:tc>
          <w:tcPr>
            <w:tcW w:w="1585"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rsidR="003F3DD0" w:rsidRPr="00596B73" w:rsidRDefault="003F3DD0" w:rsidP="003A24EF">
            <w:pPr>
              <w:tabs>
                <w:tab w:val="center" w:pos="7697"/>
                <w:tab w:val="right" w:pos="11850"/>
              </w:tabs>
              <w:rPr>
                <w:rFonts w:ascii="Times New Roman" w:hAnsi="Times New Roman"/>
                <w:sz w:val="24"/>
                <w:szCs w:val="24"/>
              </w:rPr>
            </w:pPr>
          </w:p>
        </w:tc>
      </w:tr>
      <w:tr w:rsidR="003F3DD0" w:rsidRPr="00596B73" w:rsidTr="003A24EF">
        <w:trPr>
          <w:trHeight w:val="70"/>
        </w:trPr>
        <w:tc>
          <w:tcPr>
            <w:tcW w:w="1585"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rsidR="003F3DD0" w:rsidRPr="00596B73" w:rsidRDefault="003F3DD0" w:rsidP="003F3DD0">
      <w:pPr>
        <w:pStyle w:val="Galvene"/>
        <w:ind w:firstLine="720"/>
        <w:rPr>
          <w:rFonts w:ascii="Times New Roman" w:hAnsi="Times New Roman"/>
          <w:sz w:val="24"/>
          <w:szCs w:val="24"/>
        </w:rPr>
      </w:pPr>
      <w:r w:rsidRPr="00596B73">
        <w:rPr>
          <w:rFonts w:ascii="Times New Roman" w:hAnsi="Times New Roman"/>
          <w:sz w:val="24"/>
          <w:szCs w:val="24"/>
        </w:rPr>
        <w:tab/>
      </w:r>
      <w:r w:rsidRPr="00596B73">
        <w:rPr>
          <w:rFonts w:ascii="Times New Roman" w:hAnsi="Times New Roman"/>
          <w:sz w:val="24"/>
          <w:szCs w:val="24"/>
        </w:rPr>
        <w:tab/>
      </w:r>
      <w:proofErr w:type="spellStart"/>
      <w:r w:rsidRPr="00596B73">
        <w:rPr>
          <w:rFonts w:ascii="Times New Roman" w:hAnsi="Times New Roman"/>
          <w:sz w:val="24"/>
          <w:szCs w:val="24"/>
        </w:rPr>
        <w:t>z.v</w:t>
      </w:r>
      <w:proofErr w:type="spellEnd"/>
      <w:r w:rsidRPr="00596B73">
        <w:rPr>
          <w:rFonts w:ascii="Times New Roman" w:hAnsi="Times New Roman"/>
          <w:sz w:val="24"/>
          <w:szCs w:val="24"/>
        </w:rPr>
        <w:t>.</w:t>
      </w:r>
    </w:p>
    <w:p w:rsidR="008F2329" w:rsidRPr="00BE287F" w:rsidRDefault="008F2329" w:rsidP="008F2329">
      <w:pPr>
        <w:pStyle w:val="Pamatteksts2"/>
        <w:jc w:val="both"/>
        <w:rPr>
          <w:sz w:val="24"/>
        </w:rPr>
      </w:pPr>
    </w:p>
    <w:p w:rsidR="008F2329" w:rsidRPr="00BE287F" w:rsidRDefault="008F2329" w:rsidP="008F2329">
      <w:pPr>
        <w:pStyle w:val="Pamatteksts2"/>
        <w:jc w:val="both"/>
        <w:rPr>
          <w:sz w:val="14"/>
          <w:szCs w:val="20"/>
        </w:rPr>
      </w:pPr>
    </w:p>
    <w:p w:rsidR="00B501E3" w:rsidRDefault="008F2329" w:rsidP="008F2329">
      <w:pPr>
        <w:pStyle w:val="Parasts1"/>
        <w:spacing w:after="0" w:line="240" w:lineRule="auto"/>
        <w:jc w:val="right"/>
        <w:rPr>
          <w:sz w:val="16"/>
          <w:szCs w:val="16"/>
        </w:rPr>
        <w:sectPr w:rsidR="00B501E3" w:rsidSect="00DD1869">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794" w:left="1701" w:header="680" w:footer="113" w:gutter="0"/>
          <w:cols w:space="708"/>
          <w:titlePg/>
          <w:docGrid w:linePitch="360"/>
        </w:sectPr>
      </w:pPr>
      <w:r w:rsidRPr="00BE287F">
        <w:rPr>
          <w:sz w:val="16"/>
          <w:szCs w:val="16"/>
        </w:rPr>
        <w:br w:type="page"/>
      </w:r>
    </w:p>
    <w:p w:rsidR="00717FDA" w:rsidRDefault="00717FDA" w:rsidP="00712385">
      <w:pPr>
        <w:pStyle w:val="Parasts1"/>
        <w:spacing w:after="0" w:line="240" w:lineRule="auto"/>
        <w:ind w:left="360"/>
        <w:jc w:val="right"/>
        <w:rPr>
          <w:rFonts w:ascii="Times New Roman" w:hAnsi="Times New Roman"/>
          <w:sz w:val="24"/>
          <w:szCs w:val="24"/>
          <w:lang w:val="lv-LV"/>
        </w:rPr>
      </w:pPr>
      <w:r>
        <w:rPr>
          <w:rFonts w:ascii="Times New Roman" w:hAnsi="Times New Roman"/>
          <w:sz w:val="24"/>
          <w:szCs w:val="24"/>
          <w:lang w:val="lv-LV"/>
        </w:rPr>
        <w:lastRenderedPageBreak/>
        <w:t>2.pielikums</w:t>
      </w:r>
    </w:p>
    <w:p w:rsidR="00717FDA" w:rsidRPr="00777557" w:rsidRDefault="00717FDA" w:rsidP="00717FDA">
      <w:pPr>
        <w:jc w:val="center"/>
        <w:rPr>
          <w:rFonts w:ascii="Times New Roman" w:hAnsi="Times New Roman"/>
          <w:b/>
          <w:caps/>
          <w:color w:val="00000A"/>
          <w:sz w:val="24"/>
          <w:szCs w:val="24"/>
        </w:rPr>
      </w:pPr>
      <w:r>
        <w:rPr>
          <w:rFonts w:ascii="Times New Roman" w:hAnsi="Times New Roman"/>
          <w:b/>
          <w:caps/>
          <w:color w:val="00000A"/>
          <w:sz w:val="24"/>
          <w:szCs w:val="24"/>
        </w:rPr>
        <w:t>Tehniskā specifikācija</w:t>
      </w:r>
    </w:p>
    <w:p w:rsidR="00717FDA" w:rsidRPr="00BE6F02" w:rsidRDefault="00717FDA" w:rsidP="00717FDA">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717FDA" w:rsidRDefault="00717FDA" w:rsidP="00717FDA">
      <w:pPr>
        <w:jc w:val="center"/>
        <w:rPr>
          <w:rFonts w:ascii="Times New Roman" w:hAnsi="Times New Roman"/>
          <w:b/>
          <w:sz w:val="24"/>
          <w:szCs w:val="24"/>
        </w:rPr>
      </w:pPr>
      <w:r w:rsidRPr="000B5F59">
        <w:rPr>
          <w:rFonts w:ascii="Times New Roman" w:hAnsi="Times New Roman"/>
          <w:b/>
          <w:sz w:val="24"/>
          <w:szCs w:val="24"/>
        </w:rPr>
        <w:t>Līdaku mazuļu</w:t>
      </w:r>
      <w:r>
        <w:rPr>
          <w:rFonts w:ascii="Times New Roman" w:hAnsi="Times New Roman"/>
          <w:b/>
          <w:sz w:val="24"/>
          <w:szCs w:val="24"/>
        </w:rPr>
        <w:t xml:space="preserve"> piegāde</w:t>
      </w:r>
      <w:r w:rsidRPr="000B5F59">
        <w:rPr>
          <w:rFonts w:ascii="Times New Roman" w:hAnsi="Times New Roman"/>
          <w:b/>
          <w:sz w:val="24"/>
          <w:szCs w:val="24"/>
        </w:rPr>
        <w:t xml:space="preserve"> ielaišana</w:t>
      </w:r>
      <w:r>
        <w:rPr>
          <w:rFonts w:ascii="Times New Roman" w:hAnsi="Times New Roman"/>
          <w:b/>
          <w:sz w:val="24"/>
          <w:szCs w:val="24"/>
        </w:rPr>
        <w:t>i</w:t>
      </w:r>
      <w:r w:rsidRPr="000B5F59">
        <w:rPr>
          <w:rFonts w:ascii="Times New Roman" w:hAnsi="Times New Roman"/>
          <w:b/>
          <w:sz w:val="24"/>
          <w:szCs w:val="24"/>
        </w:rPr>
        <w:t xml:space="preserve"> Viesītes novada Viesītes ezerā</w:t>
      </w:r>
      <w:r w:rsidR="001F565F">
        <w:rPr>
          <w:rFonts w:ascii="Times New Roman" w:hAnsi="Times New Roman"/>
          <w:b/>
          <w:sz w:val="24"/>
          <w:szCs w:val="24"/>
        </w:rPr>
        <w:t xml:space="preserve"> 2019. gadā</w:t>
      </w:r>
    </w:p>
    <w:p w:rsidR="00717FDA" w:rsidRPr="000B5F59" w:rsidRDefault="00717FDA" w:rsidP="00717FDA">
      <w:pPr>
        <w:jc w:val="center"/>
        <w:rPr>
          <w:rFonts w:ascii="Times New Roman" w:hAnsi="Times New Roman"/>
          <w:b/>
          <w:sz w:val="24"/>
          <w:szCs w:val="24"/>
        </w:rPr>
      </w:pPr>
      <w:r w:rsidRPr="000B5F59">
        <w:rPr>
          <w:rFonts w:ascii="Times New Roman" w:hAnsi="Times New Roman"/>
          <w:b/>
          <w:sz w:val="24"/>
          <w:szCs w:val="24"/>
        </w:rPr>
        <w:t xml:space="preserve"> ID Nr. VNP 201</w:t>
      </w:r>
      <w:r w:rsidR="001F565F">
        <w:rPr>
          <w:rFonts w:ascii="Times New Roman" w:hAnsi="Times New Roman"/>
          <w:b/>
          <w:sz w:val="24"/>
          <w:szCs w:val="24"/>
        </w:rPr>
        <w:t>9</w:t>
      </w:r>
      <w:r w:rsidRPr="000B5F59">
        <w:rPr>
          <w:rFonts w:ascii="Times New Roman" w:hAnsi="Times New Roman"/>
          <w:b/>
          <w:sz w:val="24"/>
          <w:szCs w:val="24"/>
        </w:rPr>
        <w:t xml:space="preserve">/N – </w:t>
      </w:r>
      <w:r w:rsidR="001F565F">
        <w:rPr>
          <w:rFonts w:ascii="Times New Roman" w:hAnsi="Times New Roman"/>
          <w:b/>
          <w:sz w:val="24"/>
          <w:szCs w:val="24"/>
        </w:rPr>
        <w:t>10</w:t>
      </w:r>
    </w:p>
    <w:p w:rsidR="00717FDA" w:rsidRDefault="00717FDA" w:rsidP="00717FDA">
      <w:pPr>
        <w:pStyle w:val="Parasts1"/>
        <w:spacing w:after="0" w:line="240" w:lineRule="auto"/>
        <w:ind w:left="360"/>
        <w:jc w:val="center"/>
        <w:rPr>
          <w:rFonts w:ascii="Times New Roman" w:hAnsi="Times New Roman"/>
          <w:sz w:val="24"/>
          <w:szCs w:val="24"/>
          <w:lang w:val="lv-LV"/>
        </w:rPr>
      </w:pPr>
    </w:p>
    <w:p w:rsidR="00717FDA" w:rsidRDefault="00717FDA" w:rsidP="00712385">
      <w:pPr>
        <w:pStyle w:val="Parasts1"/>
        <w:spacing w:after="0" w:line="240" w:lineRule="auto"/>
        <w:ind w:left="360"/>
        <w:jc w:val="right"/>
        <w:rPr>
          <w:rFonts w:ascii="Times New Roman" w:hAnsi="Times New Roman"/>
          <w:sz w:val="24"/>
          <w:szCs w:val="24"/>
          <w:lang w:val="lv-LV"/>
        </w:rPr>
      </w:pPr>
    </w:p>
    <w:tbl>
      <w:tblPr>
        <w:tblStyle w:val="Reatabula"/>
        <w:tblW w:w="0" w:type="auto"/>
        <w:tblInd w:w="452" w:type="dxa"/>
        <w:tblLook w:val="04A0" w:firstRow="1" w:lastRow="0" w:firstColumn="1" w:lastColumn="0" w:noHBand="0" w:noVBand="1"/>
      </w:tblPr>
      <w:tblGrid>
        <w:gridCol w:w="1074"/>
        <w:gridCol w:w="2801"/>
        <w:gridCol w:w="4078"/>
      </w:tblGrid>
      <w:tr w:rsidR="00717FDA" w:rsidRPr="00717FDA" w:rsidTr="00717FDA">
        <w:tc>
          <w:tcPr>
            <w:tcW w:w="1074" w:type="dxa"/>
          </w:tcPr>
          <w:p w:rsidR="00717FDA" w:rsidRPr="00717FDA" w:rsidRDefault="00717FDA" w:rsidP="00D86F62">
            <w:pPr>
              <w:rPr>
                <w:rFonts w:ascii="Times New Roman" w:hAnsi="Times New Roman"/>
                <w:b/>
                <w:i/>
                <w:sz w:val="24"/>
                <w:szCs w:val="24"/>
              </w:rPr>
            </w:pPr>
            <w:proofErr w:type="spellStart"/>
            <w:r w:rsidRPr="00717FDA">
              <w:rPr>
                <w:rFonts w:ascii="Times New Roman" w:hAnsi="Times New Roman"/>
                <w:b/>
                <w:i/>
                <w:sz w:val="24"/>
                <w:szCs w:val="24"/>
              </w:rPr>
              <w:t>N.p.k</w:t>
            </w:r>
            <w:proofErr w:type="spellEnd"/>
            <w:r w:rsidRPr="00717FDA">
              <w:rPr>
                <w:rFonts w:ascii="Times New Roman" w:hAnsi="Times New Roman"/>
                <w:b/>
                <w:i/>
                <w:sz w:val="24"/>
                <w:szCs w:val="24"/>
              </w:rPr>
              <w:t>.</w:t>
            </w:r>
          </w:p>
        </w:tc>
        <w:tc>
          <w:tcPr>
            <w:tcW w:w="2801" w:type="dxa"/>
          </w:tcPr>
          <w:p w:rsidR="00717FDA" w:rsidRPr="00717FDA" w:rsidRDefault="00717FDA" w:rsidP="00D86F62">
            <w:pPr>
              <w:rPr>
                <w:rFonts w:ascii="Times New Roman" w:hAnsi="Times New Roman" w:cs="Times New Roman"/>
                <w:b/>
                <w:i/>
                <w:sz w:val="24"/>
                <w:szCs w:val="24"/>
              </w:rPr>
            </w:pPr>
            <w:r w:rsidRPr="00717FDA">
              <w:rPr>
                <w:rFonts w:ascii="Times New Roman" w:hAnsi="Times New Roman" w:cs="Times New Roman"/>
                <w:b/>
                <w:i/>
                <w:sz w:val="24"/>
                <w:szCs w:val="24"/>
              </w:rPr>
              <w:t xml:space="preserve">Parametri </w:t>
            </w:r>
          </w:p>
        </w:tc>
        <w:tc>
          <w:tcPr>
            <w:tcW w:w="4078" w:type="dxa"/>
          </w:tcPr>
          <w:p w:rsidR="00717FDA" w:rsidRPr="00717FDA" w:rsidRDefault="00717FDA" w:rsidP="00D86F62">
            <w:pPr>
              <w:rPr>
                <w:rFonts w:ascii="Times New Roman" w:hAnsi="Times New Roman" w:cs="Times New Roman"/>
                <w:b/>
                <w:i/>
                <w:sz w:val="24"/>
                <w:szCs w:val="24"/>
              </w:rPr>
            </w:pPr>
            <w:r w:rsidRPr="00717FDA">
              <w:rPr>
                <w:rFonts w:ascii="Times New Roman" w:hAnsi="Times New Roman" w:cs="Times New Roman"/>
                <w:b/>
                <w:i/>
                <w:sz w:val="24"/>
                <w:szCs w:val="24"/>
              </w:rPr>
              <w:t xml:space="preserve">Prasības </w:t>
            </w:r>
          </w:p>
        </w:tc>
      </w:tr>
      <w:tr w:rsidR="00717FDA" w:rsidRPr="00717FDA" w:rsidTr="00717FDA">
        <w:tc>
          <w:tcPr>
            <w:tcW w:w="1074" w:type="dxa"/>
          </w:tcPr>
          <w:p w:rsidR="00717FDA" w:rsidRPr="00717FDA" w:rsidRDefault="00717FDA" w:rsidP="00717FDA">
            <w:pPr>
              <w:pStyle w:val="Sarakstarindkopa"/>
              <w:numPr>
                <w:ilvl w:val="0"/>
                <w:numId w:val="29"/>
              </w:numPr>
              <w:rPr>
                <w:rFonts w:ascii="Times New Roman" w:hAnsi="Times New Roman"/>
                <w:sz w:val="24"/>
                <w:szCs w:val="24"/>
              </w:rPr>
            </w:pPr>
          </w:p>
        </w:tc>
        <w:tc>
          <w:tcPr>
            <w:tcW w:w="2801" w:type="dxa"/>
            <w:vAlign w:val="center"/>
          </w:tcPr>
          <w:p w:rsidR="00717FDA" w:rsidRPr="00717FDA" w:rsidRDefault="00717FDA" w:rsidP="00717FDA">
            <w:pPr>
              <w:rPr>
                <w:rFonts w:ascii="Times New Roman" w:hAnsi="Times New Roman" w:cs="Times New Roman"/>
                <w:sz w:val="24"/>
                <w:szCs w:val="24"/>
              </w:rPr>
            </w:pPr>
            <w:r w:rsidRPr="00717FDA">
              <w:rPr>
                <w:rFonts w:ascii="Times New Roman" w:hAnsi="Times New Roman" w:cs="Times New Roman"/>
                <w:sz w:val="24"/>
                <w:szCs w:val="24"/>
              </w:rPr>
              <w:t>Iepirkuma priekšmets</w:t>
            </w:r>
          </w:p>
        </w:tc>
        <w:tc>
          <w:tcPr>
            <w:tcW w:w="4078" w:type="dxa"/>
          </w:tcPr>
          <w:p w:rsidR="00717FDA" w:rsidRPr="00717FDA" w:rsidRDefault="00401789" w:rsidP="00D86F62">
            <w:pPr>
              <w:rPr>
                <w:rFonts w:ascii="Times New Roman" w:hAnsi="Times New Roman" w:cs="Times New Roman"/>
                <w:sz w:val="24"/>
                <w:szCs w:val="24"/>
              </w:rPr>
            </w:pPr>
            <w:r>
              <w:rPr>
                <w:rFonts w:ascii="Times New Roman" w:hAnsi="Times New Roman" w:cs="Times New Roman"/>
                <w:sz w:val="24"/>
                <w:szCs w:val="24"/>
              </w:rPr>
              <w:t>Vienvasaras l</w:t>
            </w:r>
            <w:r w:rsidR="00717FDA" w:rsidRPr="00717FDA">
              <w:rPr>
                <w:rFonts w:ascii="Times New Roman" w:hAnsi="Times New Roman" w:cs="Times New Roman"/>
                <w:sz w:val="24"/>
                <w:szCs w:val="24"/>
              </w:rPr>
              <w:t xml:space="preserve">īdaku mazuļi </w:t>
            </w:r>
            <w:r>
              <w:rPr>
                <w:rFonts w:ascii="Times New Roman" w:hAnsi="Times New Roman" w:cs="Times New Roman"/>
                <w:sz w:val="24"/>
                <w:szCs w:val="24"/>
              </w:rPr>
              <w:t>30</w:t>
            </w:r>
            <w:r w:rsidR="00717FDA" w:rsidRPr="00717FDA">
              <w:rPr>
                <w:rFonts w:ascii="Times New Roman" w:hAnsi="Times New Roman" w:cs="Times New Roman"/>
                <w:sz w:val="24"/>
                <w:szCs w:val="24"/>
              </w:rPr>
              <w:t>-80 g</w:t>
            </w:r>
          </w:p>
        </w:tc>
      </w:tr>
      <w:tr w:rsidR="00717FDA" w:rsidRPr="00717FDA" w:rsidTr="00717FDA">
        <w:tc>
          <w:tcPr>
            <w:tcW w:w="1074" w:type="dxa"/>
          </w:tcPr>
          <w:p w:rsidR="00717FDA" w:rsidRPr="00717FDA" w:rsidRDefault="00717FDA" w:rsidP="00717FDA">
            <w:pPr>
              <w:pStyle w:val="Sarakstarindkopa"/>
              <w:numPr>
                <w:ilvl w:val="0"/>
                <w:numId w:val="29"/>
              </w:numPr>
              <w:rPr>
                <w:rFonts w:ascii="Times New Roman" w:hAnsi="Times New Roman"/>
                <w:sz w:val="24"/>
                <w:szCs w:val="24"/>
              </w:rPr>
            </w:pPr>
          </w:p>
        </w:tc>
        <w:tc>
          <w:tcPr>
            <w:tcW w:w="2801" w:type="dxa"/>
            <w:vAlign w:val="center"/>
          </w:tcPr>
          <w:p w:rsidR="00717FDA" w:rsidRPr="00717FDA" w:rsidRDefault="00717FDA" w:rsidP="00717FDA">
            <w:pPr>
              <w:rPr>
                <w:rFonts w:ascii="Times New Roman" w:hAnsi="Times New Roman" w:cs="Times New Roman"/>
                <w:sz w:val="24"/>
                <w:szCs w:val="24"/>
              </w:rPr>
            </w:pPr>
            <w:r w:rsidRPr="00717FDA">
              <w:rPr>
                <w:rFonts w:ascii="Times New Roman" w:hAnsi="Times New Roman" w:cs="Times New Roman"/>
                <w:sz w:val="24"/>
                <w:szCs w:val="24"/>
              </w:rPr>
              <w:t>Daudzums</w:t>
            </w:r>
          </w:p>
        </w:tc>
        <w:tc>
          <w:tcPr>
            <w:tcW w:w="4078" w:type="dxa"/>
          </w:tcPr>
          <w:p w:rsidR="00717FDA" w:rsidRPr="00717FDA" w:rsidRDefault="00401789" w:rsidP="00D86F62">
            <w:pPr>
              <w:rPr>
                <w:rFonts w:ascii="Times New Roman" w:hAnsi="Times New Roman" w:cs="Times New Roman"/>
                <w:sz w:val="24"/>
                <w:szCs w:val="24"/>
              </w:rPr>
            </w:pPr>
            <w:r>
              <w:rPr>
                <w:rFonts w:ascii="Times New Roman" w:hAnsi="Times New Roman" w:cs="Times New Roman"/>
                <w:sz w:val="24"/>
                <w:szCs w:val="24"/>
              </w:rPr>
              <w:t>5000 gabali</w:t>
            </w:r>
          </w:p>
        </w:tc>
      </w:tr>
      <w:tr w:rsidR="00717FDA" w:rsidRPr="00717FDA" w:rsidTr="00717FDA">
        <w:tc>
          <w:tcPr>
            <w:tcW w:w="1074" w:type="dxa"/>
          </w:tcPr>
          <w:p w:rsidR="00717FDA" w:rsidRPr="00717FDA" w:rsidRDefault="00717FDA" w:rsidP="00717FDA">
            <w:pPr>
              <w:pStyle w:val="Sarakstarindkopa"/>
              <w:numPr>
                <w:ilvl w:val="0"/>
                <w:numId w:val="29"/>
              </w:numPr>
              <w:rPr>
                <w:rFonts w:ascii="Times New Roman" w:hAnsi="Times New Roman"/>
                <w:sz w:val="24"/>
                <w:szCs w:val="24"/>
              </w:rPr>
            </w:pPr>
          </w:p>
        </w:tc>
        <w:tc>
          <w:tcPr>
            <w:tcW w:w="2801" w:type="dxa"/>
            <w:vAlign w:val="center"/>
          </w:tcPr>
          <w:p w:rsidR="00717FDA" w:rsidRPr="00717FDA" w:rsidRDefault="00717FDA" w:rsidP="00717FDA">
            <w:pPr>
              <w:rPr>
                <w:rFonts w:ascii="Times New Roman" w:hAnsi="Times New Roman" w:cs="Times New Roman"/>
                <w:sz w:val="24"/>
                <w:szCs w:val="24"/>
              </w:rPr>
            </w:pPr>
            <w:r w:rsidRPr="00717FDA">
              <w:rPr>
                <w:rFonts w:ascii="Times New Roman" w:hAnsi="Times New Roman" w:cs="Times New Roman"/>
                <w:sz w:val="24"/>
                <w:szCs w:val="24"/>
              </w:rPr>
              <w:t xml:space="preserve">Piegādes termiņš </w:t>
            </w:r>
          </w:p>
        </w:tc>
        <w:tc>
          <w:tcPr>
            <w:tcW w:w="4078" w:type="dxa"/>
          </w:tcPr>
          <w:p w:rsidR="00717FDA" w:rsidRPr="00717FDA" w:rsidRDefault="00717FDA" w:rsidP="00717FDA">
            <w:pPr>
              <w:rPr>
                <w:rFonts w:ascii="Times New Roman" w:hAnsi="Times New Roman" w:cs="Times New Roman"/>
                <w:sz w:val="24"/>
                <w:szCs w:val="24"/>
              </w:rPr>
            </w:pPr>
            <w:r w:rsidRPr="00717FDA">
              <w:rPr>
                <w:rFonts w:ascii="Times New Roman" w:hAnsi="Times New Roman" w:cs="Times New Roman"/>
                <w:sz w:val="24"/>
                <w:szCs w:val="24"/>
              </w:rPr>
              <w:t xml:space="preserve">Līdz </w:t>
            </w:r>
            <w:r w:rsidRPr="00717FDA">
              <w:rPr>
                <w:rFonts w:ascii="Times New Roman" w:hAnsi="Times New Roman" w:cs="Times New Roman"/>
                <w:b/>
                <w:sz w:val="24"/>
                <w:szCs w:val="24"/>
              </w:rPr>
              <w:t>30.</w:t>
            </w:r>
            <w:r w:rsidR="00401789">
              <w:rPr>
                <w:rFonts w:ascii="Times New Roman" w:hAnsi="Times New Roman" w:cs="Times New Roman"/>
                <w:b/>
                <w:sz w:val="24"/>
                <w:szCs w:val="24"/>
              </w:rPr>
              <w:t>10</w:t>
            </w:r>
            <w:r w:rsidRPr="00717FDA">
              <w:rPr>
                <w:rFonts w:ascii="Times New Roman" w:hAnsi="Times New Roman" w:cs="Times New Roman"/>
                <w:b/>
                <w:sz w:val="24"/>
                <w:szCs w:val="24"/>
              </w:rPr>
              <w:t>.201</w:t>
            </w:r>
            <w:r w:rsidR="00401789">
              <w:rPr>
                <w:rFonts w:ascii="Times New Roman" w:hAnsi="Times New Roman" w:cs="Times New Roman"/>
                <w:b/>
                <w:sz w:val="24"/>
                <w:szCs w:val="24"/>
              </w:rPr>
              <w:t>9</w:t>
            </w:r>
            <w:r w:rsidRPr="00717FDA">
              <w:rPr>
                <w:rFonts w:ascii="Times New Roman" w:hAnsi="Times New Roman" w:cs="Times New Roman"/>
                <w:sz w:val="24"/>
                <w:szCs w:val="24"/>
              </w:rPr>
              <w:t>.</w:t>
            </w:r>
          </w:p>
        </w:tc>
      </w:tr>
      <w:tr w:rsidR="00717FDA" w:rsidRPr="00717FDA" w:rsidTr="00717FDA">
        <w:tc>
          <w:tcPr>
            <w:tcW w:w="1074" w:type="dxa"/>
          </w:tcPr>
          <w:p w:rsidR="00717FDA" w:rsidRPr="00717FDA" w:rsidRDefault="00717FDA" w:rsidP="00717FDA">
            <w:pPr>
              <w:pStyle w:val="Sarakstarindkopa"/>
              <w:numPr>
                <w:ilvl w:val="0"/>
                <w:numId w:val="29"/>
              </w:numPr>
              <w:rPr>
                <w:rFonts w:ascii="Times New Roman" w:hAnsi="Times New Roman"/>
                <w:sz w:val="24"/>
                <w:szCs w:val="24"/>
              </w:rPr>
            </w:pPr>
          </w:p>
        </w:tc>
        <w:tc>
          <w:tcPr>
            <w:tcW w:w="2801" w:type="dxa"/>
            <w:vAlign w:val="center"/>
          </w:tcPr>
          <w:p w:rsidR="00717FDA" w:rsidRPr="00717FDA" w:rsidRDefault="00717FDA" w:rsidP="00717FDA">
            <w:pPr>
              <w:rPr>
                <w:rFonts w:ascii="Times New Roman" w:hAnsi="Times New Roman" w:cs="Times New Roman"/>
                <w:sz w:val="24"/>
                <w:szCs w:val="24"/>
              </w:rPr>
            </w:pPr>
            <w:r w:rsidRPr="00717FDA">
              <w:rPr>
                <w:rFonts w:ascii="Times New Roman" w:hAnsi="Times New Roman" w:cs="Times New Roman"/>
                <w:sz w:val="24"/>
                <w:szCs w:val="24"/>
              </w:rPr>
              <w:t>Piedāvājuma derīguma termiņš</w:t>
            </w:r>
          </w:p>
        </w:tc>
        <w:tc>
          <w:tcPr>
            <w:tcW w:w="4078" w:type="dxa"/>
          </w:tcPr>
          <w:p w:rsidR="00717FDA" w:rsidRPr="00717FDA" w:rsidRDefault="00717FDA" w:rsidP="00D86F62">
            <w:pPr>
              <w:rPr>
                <w:rFonts w:ascii="Times New Roman" w:hAnsi="Times New Roman" w:cs="Times New Roman"/>
                <w:sz w:val="24"/>
                <w:szCs w:val="24"/>
              </w:rPr>
            </w:pPr>
            <w:r w:rsidRPr="00717FDA">
              <w:rPr>
                <w:rFonts w:ascii="Times New Roman" w:hAnsi="Times New Roman" w:cs="Times New Roman"/>
                <w:b/>
                <w:sz w:val="24"/>
                <w:szCs w:val="24"/>
              </w:rPr>
              <w:t>30.</w:t>
            </w:r>
            <w:r w:rsidR="001F565F">
              <w:rPr>
                <w:rFonts w:ascii="Times New Roman" w:hAnsi="Times New Roman" w:cs="Times New Roman"/>
                <w:b/>
                <w:sz w:val="24"/>
                <w:szCs w:val="24"/>
              </w:rPr>
              <w:t>10</w:t>
            </w:r>
            <w:r w:rsidRPr="00717FDA">
              <w:rPr>
                <w:rFonts w:ascii="Times New Roman" w:hAnsi="Times New Roman" w:cs="Times New Roman"/>
                <w:b/>
                <w:sz w:val="24"/>
                <w:szCs w:val="24"/>
              </w:rPr>
              <w:t>.201</w:t>
            </w:r>
            <w:r w:rsidR="00401789">
              <w:rPr>
                <w:rFonts w:ascii="Times New Roman" w:hAnsi="Times New Roman" w:cs="Times New Roman"/>
                <w:b/>
                <w:sz w:val="24"/>
                <w:szCs w:val="24"/>
              </w:rPr>
              <w:t>9</w:t>
            </w:r>
            <w:r w:rsidR="00EC6669">
              <w:rPr>
                <w:rFonts w:ascii="Times New Roman" w:hAnsi="Times New Roman" w:cs="Times New Roman"/>
                <w:b/>
                <w:sz w:val="24"/>
                <w:szCs w:val="24"/>
              </w:rPr>
              <w:t>.</w:t>
            </w:r>
          </w:p>
        </w:tc>
      </w:tr>
      <w:tr w:rsidR="00717FDA" w:rsidRPr="00717FDA" w:rsidTr="00717FDA">
        <w:tc>
          <w:tcPr>
            <w:tcW w:w="1074" w:type="dxa"/>
          </w:tcPr>
          <w:p w:rsidR="00717FDA" w:rsidRPr="00717FDA" w:rsidRDefault="00717FDA" w:rsidP="00717FDA">
            <w:pPr>
              <w:pStyle w:val="Sarakstarindkopa"/>
              <w:numPr>
                <w:ilvl w:val="0"/>
                <w:numId w:val="29"/>
              </w:numPr>
              <w:rPr>
                <w:rFonts w:ascii="Times New Roman" w:hAnsi="Times New Roman"/>
                <w:sz w:val="24"/>
                <w:szCs w:val="24"/>
              </w:rPr>
            </w:pPr>
          </w:p>
        </w:tc>
        <w:tc>
          <w:tcPr>
            <w:tcW w:w="2801" w:type="dxa"/>
            <w:vMerge w:val="restart"/>
            <w:vAlign w:val="center"/>
          </w:tcPr>
          <w:p w:rsidR="00717FDA" w:rsidRPr="00717FDA" w:rsidRDefault="00717FDA" w:rsidP="00717FDA">
            <w:pPr>
              <w:rPr>
                <w:rFonts w:ascii="Times New Roman" w:hAnsi="Times New Roman" w:cs="Times New Roman"/>
                <w:sz w:val="24"/>
                <w:szCs w:val="24"/>
              </w:rPr>
            </w:pPr>
            <w:r w:rsidRPr="00717FDA">
              <w:rPr>
                <w:rFonts w:ascii="Times New Roman" w:hAnsi="Times New Roman" w:cs="Times New Roman"/>
                <w:sz w:val="24"/>
                <w:szCs w:val="24"/>
              </w:rPr>
              <w:t>Citas prasības</w:t>
            </w:r>
          </w:p>
        </w:tc>
        <w:tc>
          <w:tcPr>
            <w:tcW w:w="4078" w:type="dxa"/>
          </w:tcPr>
          <w:p w:rsidR="00717FDA" w:rsidRPr="00717FDA" w:rsidRDefault="00717FDA" w:rsidP="00717FDA">
            <w:pPr>
              <w:rPr>
                <w:rFonts w:ascii="Times New Roman" w:hAnsi="Times New Roman" w:cs="Times New Roman"/>
                <w:sz w:val="24"/>
                <w:szCs w:val="24"/>
              </w:rPr>
            </w:pPr>
            <w:r w:rsidRPr="00717FDA">
              <w:rPr>
                <w:rFonts w:ascii="Times New Roman" w:hAnsi="Times New Roman" w:cs="Times New Roman"/>
                <w:sz w:val="24"/>
                <w:szCs w:val="24"/>
              </w:rPr>
              <w:t>Cenā iekļauj piegādes un ielaišanas izmaksas</w:t>
            </w:r>
          </w:p>
        </w:tc>
      </w:tr>
      <w:tr w:rsidR="00717FDA" w:rsidRPr="00717FDA" w:rsidTr="00717FDA">
        <w:tc>
          <w:tcPr>
            <w:tcW w:w="1074" w:type="dxa"/>
          </w:tcPr>
          <w:p w:rsidR="00717FDA" w:rsidRPr="00717FDA" w:rsidRDefault="00717FDA" w:rsidP="00717FDA">
            <w:pPr>
              <w:pStyle w:val="Sarakstarindkopa"/>
              <w:numPr>
                <w:ilvl w:val="0"/>
                <w:numId w:val="29"/>
              </w:numPr>
              <w:rPr>
                <w:rFonts w:ascii="Times New Roman" w:hAnsi="Times New Roman"/>
                <w:sz w:val="24"/>
                <w:szCs w:val="24"/>
              </w:rPr>
            </w:pPr>
          </w:p>
        </w:tc>
        <w:tc>
          <w:tcPr>
            <w:tcW w:w="2801" w:type="dxa"/>
            <w:vMerge/>
            <w:vAlign w:val="center"/>
          </w:tcPr>
          <w:p w:rsidR="00717FDA" w:rsidRPr="00717FDA" w:rsidRDefault="00717FDA" w:rsidP="00717FDA">
            <w:pPr>
              <w:rPr>
                <w:rFonts w:ascii="Times New Roman" w:hAnsi="Times New Roman" w:cs="Times New Roman"/>
                <w:sz w:val="24"/>
                <w:szCs w:val="24"/>
              </w:rPr>
            </w:pPr>
          </w:p>
        </w:tc>
        <w:tc>
          <w:tcPr>
            <w:tcW w:w="4078" w:type="dxa"/>
          </w:tcPr>
          <w:p w:rsidR="00717FDA" w:rsidRPr="00717FDA" w:rsidRDefault="00717FDA" w:rsidP="00D86F62">
            <w:pPr>
              <w:rPr>
                <w:rFonts w:ascii="Times New Roman" w:hAnsi="Times New Roman" w:cs="Times New Roman"/>
                <w:sz w:val="24"/>
                <w:szCs w:val="24"/>
              </w:rPr>
            </w:pPr>
            <w:r w:rsidRPr="00717FDA">
              <w:rPr>
                <w:rFonts w:ascii="Times New Roman" w:hAnsi="Times New Roman" w:cs="Times New Roman"/>
                <w:sz w:val="24"/>
                <w:szCs w:val="24"/>
              </w:rPr>
              <w:t>Cena nemainīga līdz piedāvājuma derīguma termiņa beigām.</w:t>
            </w:r>
          </w:p>
        </w:tc>
      </w:tr>
      <w:tr w:rsidR="00717FDA" w:rsidRPr="00717FDA" w:rsidTr="00717FDA">
        <w:tc>
          <w:tcPr>
            <w:tcW w:w="1074" w:type="dxa"/>
          </w:tcPr>
          <w:p w:rsidR="00717FDA" w:rsidRPr="00717FDA" w:rsidRDefault="00717FDA" w:rsidP="00717FDA">
            <w:pPr>
              <w:pStyle w:val="Sarakstarindkopa"/>
              <w:numPr>
                <w:ilvl w:val="0"/>
                <w:numId w:val="29"/>
              </w:numPr>
              <w:rPr>
                <w:rFonts w:ascii="Times New Roman" w:hAnsi="Times New Roman"/>
                <w:sz w:val="24"/>
                <w:szCs w:val="24"/>
              </w:rPr>
            </w:pPr>
          </w:p>
        </w:tc>
        <w:tc>
          <w:tcPr>
            <w:tcW w:w="2801" w:type="dxa"/>
            <w:vAlign w:val="center"/>
          </w:tcPr>
          <w:p w:rsidR="00717FDA" w:rsidRPr="00717FDA" w:rsidRDefault="00717FDA" w:rsidP="00717FDA">
            <w:pPr>
              <w:rPr>
                <w:rFonts w:ascii="Times New Roman" w:hAnsi="Times New Roman" w:cs="Times New Roman"/>
                <w:sz w:val="24"/>
                <w:szCs w:val="24"/>
              </w:rPr>
            </w:pPr>
            <w:r w:rsidRPr="00717FDA">
              <w:rPr>
                <w:rFonts w:ascii="Times New Roman" w:hAnsi="Times New Roman" w:cs="Times New Roman"/>
                <w:sz w:val="24"/>
                <w:szCs w:val="24"/>
              </w:rPr>
              <w:t>Līguma izpildes vieta</w:t>
            </w:r>
          </w:p>
        </w:tc>
        <w:tc>
          <w:tcPr>
            <w:tcW w:w="4078" w:type="dxa"/>
          </w:tcPr>
          <w:p w:rsidR="00717FDA" w:rsidRPr="00717FDA" w:rsidRDefault="00717FDA" w:rsidP="00D86F62">
            <w:pPr>
              <w:rPr>
                <w:rFonts w:ascii="Times New Roman" w:hAnsi="Times New Roman" w:cs="Times New Roman"/>
                <w:sz w:val="24"/>
                <w:szCs w:val="24"/>
              </w:rPr>
            </w:pPr>
            <w:r w:rsidRPr="00717FDA">
              <w:rPr>
                <w:rFonts w:ascii="Times New Roman" w:hAnsi="Times New Roman" w:cs="Times New Roman"/>
                <w:sz w:val="24"/>
                <w:szCs w:val="24"/>
              </w:rPr>
              <w:t>Viesītes ezers, Viesītes pagasts, Viesītes novads.</w:t>
            </w:r>
          </w:p>
        </w:tc>
      </w:tr>
    </w:tbl>
    <w:p w:rsidR="00717FDA" w:rsidRDefault="00717FDA" w:rsidP="00712385">
      <w:pPr>
        <w:pStyle w:val="Parasts1"/>
        <w:spacing w:after="0" w:line="240" w:lineRule="auto"/>
        <w:ind w:left="360"/>
        <w:jc w:val="right"/>
        <w:rPr>
          <w:rFonts w:ascii="Times New Roman" w:hAnsi="Times New Roman"/>
          <w:sz w:val="24"/>
          <w:szCs w:val="24"/>
          <w:lang w:val="lv-LV"/>
        </w:rPr>
      </w:pPr>
    </w:p>
    <w:p w:rsidR="00717FDA" w:rsidRDefault="00717FDA" w:rsidP="00712385">
      <w:pPr>
        <w:pStyle w:val="Parasts1"/>
        <w:spacing w:after="0" w:line="240" w:lineRule="auto"/>
        <w:ind w:left="360"/>
        <w:jc w:val="right"/>
        <w:rPr>
          <w:rFonts w:ascii="Times New Roman" w:hAnsi="Times New Roman"/>
          <w:sz w:val="24"/>
          <w:szCs w:val="24"/>
          <w:lang w:val="lv-LV"/>
        </w:rPr>
      </w:pPr>
    </w:p>
    <w:p w:rsidR="00717FDA" w:rsidRDefault="00717FDA" w:rsidP="00712385">
      <w:pPr>
        <w:pStyle w:val="Parasts1"/>
        <w:spacing w:after="0" w:line="240" w:lineRule="auto"/>
        <w:ind w:left="360"/>
        <w:jc w:val="right"/>
        <w:rPr>
          <w:rFonts w:ascii="Times New Roman" w:hAnsi="Times New Roman"/>
          <w:sz w:val="24"/>
          <w:szCs w:val="24"/>
          <w:lang w:val="lv-LV"/>
        </w:rPr>
      </w:pPr>
    </w:p>
    <w:p w:rsidR="00FD276C" w:rsidRDefault="00A8490D" w:rsidP="00712385">
      <w:pPr>
        <w:pStyle w:val="Parasts1"/>
        <w:spacing w:after="0" w:line="240" w:lineRule="auto"/>
        <w:ind w:left="360"/>
        <w:jc w:val="right"/>
        <w:rPr>
          <w:rFonts w:ascii="Times New Roman" w:hAnsi="Times New Roman"/>
          <w:sz w:val="24"/>
          <w:szCs w:val="24"/>
          <w:lang w:val="lv-LV"/>
        </w:rPr>
      </w:pPr>
      <w:r>
        <w:rPr>
          <w:rFonts w:ascii="Times New Roman" w:hAnsi="Times New Roman"/>
          <w:sz w:val="24"/>
          <w:szCs w:val="24"/>
          <w:lang w:val="lv-LV"/>
        </w:rPr>
        <w:t>3</w:t>
      </w:r>
      <w:r w:rsidR="00712385">
        <w:rPr>
          <w:rFonts w:ascii="Times New Roman" w:hAnsi="Times New Roman"/>
          <w:sz w:val="24"/>
          <w:szCs w:val="24"/>
          <w:lang w:val="lv-LV"/>
        </w:rPr>
        <w:t>.pielikums</w:t>
      </w:r>
    </w:p>
    <w:p w:rsidR="00FD276C" w:rsidRDefault="00FD276C" w:rsidP="00FD276C">
      <w:pPr>
        <w:pStyle w:val="Parasts1"/>
        <w:spacing w:after="0" w:line="240" w:lineRule="auto"/>
        <w:ind w:left="720"/>
        <w:jc w:val="right"/>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p w:rsidR="00106FD4" w:rsidRDefault="00106FD4" w:rsidP="00106FD4">
      <w:pPr>
        <w:tabs>
          <w:tab w:val="left" w:pos="-720"/>
        </w:tabs>
        <w:ind w:left="357"/>
        <w:jc w:val="center"/>
        <w:rPr>
          <w:rFonts w:ascii="Times New Roman" w:hAnsi="Times New Roman"/>
          <w:b/>
          <w:bCs/>
          <w:caps/>
          <w:sz w:val="22"/>
          <w:szCs w:val="22"/>
        </w:rPr>
      </w:pPr>
      <w:r>
        <w:rPr>
          <w:rFonts w:ascii="Times New Roman" w:hAnsi="Times New Roman"/>
          <w:b/>
          <w:bCs/>
          <w:caps/>
          <w:sz w:val="22"/>
          <w:szCs w:val="22"/>
        </w:rPr>
        <w:t xml:space="preserve">__________________________________________ </w:t>
      </w:r>
    </w:p>
    <w:p w:rsidR="00106FD4" w:rsidRPr="00106FD4" w:rsidRDefault="00106FD4" w:rsidP="00106FD4">
      <w:pPr>
        <w:tabs>
          <w:tab w:val="left" w:pos="-720"/>
        </w:tabs>
        <w:ind w:left="357"/>
        <w:jc w:val="center"/>
        <w:rPr>
          <w:rFonts w:ascii="Times New Roman" w:hAnsi="Times New Roman"/>
          <w:bCs/>
          <w:i/>
        </w:rPr>
      </w:pPr>
      <w:r w:rsidRPr="00106FD4">
        <w:rPr>
          <w:rFonts w:ascii="Times New Roman" w:hAnsi="Times New Roman"/>
          <w:bCs/>
          <w:i/>
          <w:caps/>
        </w:rPr>
        <w:t>(</w:t>
      </w:r>
      <w:r w:rsidRPr="00106FD4">
        <w:rPr>
          <w:rFonts w:ascii="Times New Roman" w:hAnsi="Times New Roman"/>
          <w:bCs/>
          <w:i/>
        </w:rPr>
        <w:t>pretendenta nosaukums)</w:t>
      </w:r>
    </w:p>
    <w:p w:rsidR="00106FD4" w:rsidRPr="001577E7" w:rsidRDefault="001577E7" w:rsidP="00106FD4">
      <w:pPr>
        <w:tabs>
          <w:tab w:val="left" w:pos="-720"/>
        </w:tabs>
        <w:ind w:left="357"/>
        <w:jc w:val="center"/>
        <w:rPr>
          <w:rFonts w:ascii="Times New Roman" w:hAnsi="Times New Roman"/>
          <w:b/>
          <w:caps/>
          <w:sz w:val="22"/>
          <w:szCs w:val="22"/>
        </w:rPr>
      </w:pPr>
      <w:r w:rsidRPr="001577E7">
        <w:rPr>
          <w:rFonts w:ascii="Times New Roman" w:hAnsi="Times New Roman"/>
          <w:b/>
          <w:caps/>
          <w:sz w:val="22"/>
          <w:szCs w:val="22"/>
        </w:rPr>
        <w:t>Finanšu piedāvājums</w:t>
      </w:r>
    </w:p>
    <w:p w:rsidR="00106FD4" w:rsidRPr="00BE6F02" w:rsidRDefault="00106FD4" w:rsidP="00106FD4">
      <w:pPr>
        <w:pStyle w:val="Parasts1"/>
        <w:spacing w:after="0" w:line="240" w:lineRule="auto"/>
        <w:jc w:val="center"/>
        <w:rPr>
          <w:rFonts w:ascii="Times New Roman" w:eastAsia="Times New Roman" w:hAnsi="Times New Roman"/>
          <w:sz w:val="24"/>
          <w:szCs w:val="24"/>
          <w:lang w:val="lv-LV" w:eastAsia="lv-LV"/>
        </w:rPr>
      </w:pPr>
      <w:r w:rsidRPr="00BE6F02">
        <w:rPr>
          <w:rFonts w:ascii="Times New Roman" w:eastAsia="Times New Roman" w:hAnsi="Times New Roman"/>
          <w:bCs/>
          <w:sz w:val="24"/>
          <w:szCs w:val="24"/>
          <w:lang w:val="lv-LV" w:eastAsia="lv-LV"/>
        </w:rPr>
        <w:t>iepirkumam</w:t>
      </w:r>
    </w:p>
    <w:p w:rsidR="00717FDA" w:rsidRDefault="00717FDA" w:rsidP="00717FDA">
      <w:pPr>
        <w:jc w:val="center"/>
        <w:rPr>
          <w:rFonts w:ascii="Times New Roman" w:hAnsi="Times New Roman"/>
          <w:b/>
          <w:sz w:val="24"/>
          <w:szCs w:val="24"/>
        </w:rPr>
      </w:pPr>
      <w:r w:rsidRPr="000B5F59">
        <w:rPr>
          <w:rFonts w:ascii="Times New Roman" w:hAnsi="Times New Roman"/>
          <w:b/>
          <w:sz w:val="24"/>
          <w:szCs w:val="24"/>
        </w:rPr>
        <w:t>Līdaku mazuļu</w:t>
      </w:r>
      <w:r>
        <w:rPr>
          <w:rFonts w:ascii="Times New Roman" w:hAnsi="Times New Roman"/>
          <w:b/>
          <w:sz w:val="24"/>
          <w:szCs w:val="24"/>
        </w:rPr>
        <w:t xml:space="preserve"> piegāde</w:t>
      </w:r>
      <w:r w:rsidRPr="000B5F59">
        <w:rPr>
          <w:rFonts w:ascii="Times New Roman" w:hAnsi="Times New Roman"/>
          <w:b/>
          <w:sz w:val="24"/>
          <w:szCs w:val="24"/>
        </w:rPr>
        <w:t xml:space="preserve"> ielaišana</w:t>
      </w:r>
      <w:r>
        <w:rPr>
          <w:rFonts w:ascii="Times New Roman" w:hAnsi="Times New Roman"/>
          <w:b/>
          <w:sz w:val="24"/>
          <w:szCs w:val="24"/>
        </w:rPr>
        <w:t>i</w:t>
      </w:r>
      <w:r w:rsidRPr="000B5F59">
        <w:rPr>
          <w:rFonts w:ascii="Times New Roman" w:hAnsi="Times New Roman"/>
          <w:b/>
          <w:sz w:val="24"/>
          <w:szCs w:val="24"/>
        </w:rPr>
        <w:t xml:space="preserve"> Viesītes novada Viesītes ezerā</w:t>
      </w:r>
    </w:p>
    <w:p w:rsidR="00717FDA" w:rsidRPr="000B5F59" w:rsidRDefault="00717FDA" w:rsidP="00717FDA">
      <w:pPr>
        <w:jc w:val="center"/>
        <w:rPr>
          <w:rFonts w:ascii="Times New Roman" w:hAnsi="Times New Roman"/>
          <w:b/>
          <w:sz w:val="24"/>
          <w:szCs w:val="24"/>
        </w:rPr>
      </w:pPr>
      <w:r w:rsidRPr="000B5F59">
        <w:rPr>
          <w:rFonts w:ascii="Times New Roman" w:hAnsi="Times New Roman"/>
          <w:b/>
          <w:sz w:val="24"/>
          <w:szCs w:val="24"/>
        </w:rPr>
        <w:t xml:space="preserve"> ID Nr. VNP 201</w:t>
      </w:r>
      <w:r w:rsidR="007D45F0">
        <w:rPr>
          <w:rFonts w:ascii="Times New Roman" w:hAnsi="Times New Roman"/>
          <w:b/>
          <w:sz w:val="24"/>
          <w:szCs w:val="24"/>
        </w:rPr>
        <w:t>9</w:t>
      </w:r>
      <w:r w:rsidRPr="000B5F59">
        <w:rPr>
          <w:rFonts w:ascii="Times New Roman" w:hAnsi="Times New Roman"/>
          <w:b/>
          <w:sz w:val="24"/>
          <w:szCs w:val="24"/>
        </w:rPr>
        <w:t xml:space="preserve">/N – </w:t>
      </w:r>
      <w:r w:rsidR="007D45F0">
        <w:rPr>
          <w:rFonts w:ascii="Times New Roman" w:hAnsi="Times New Roman"/>
          <w:b/>
          <w:sz w:val="24"/>
          <w:szCs w:val="24"/>
        </w:rPr>
        <w:t>10</w:t>
      </w:r>
    </w:p>
    <w:p w:rsidR="00106FD4" w:rsidRDefault="00106FD4" w:rsidP="00106FD4">
      <w:pPr>
        <w:rPr>
          <w:sz w:val="22"/>
          <w:szCs w:val="22"/>
        </w:rPr>
      </w:pPr>
    </w:p>
    <w:p w:rsidR="00106FD4" w:rsidRPr="006C5FE5" w:rsidRDefault="00106FD4" w:rsidP="00106FD4">
      <w:pPr>
        <w:tabs>
          <w:tab w:val="left" w:pos="318"/>
        </w:tabs>
        <w:ind w:firstLine="6300"/>
        <w:rPr>
          <w:b/>
          <w:sz w:val="22"/>
          <w:szCs w:val="22"/>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4384"/>
        <w:gridCol w:w="1389"/>
        <w:gridCol w:w="1540"/>
        <w:gridCol w:w="1613"/>
      </w:tblGrid>
      <w:tr w:rsidR="00EC5C27" w:rsidRPr="006B2E68" w:rsidTr="00EC5C27">
        <w:trPr>
          <w:trHeight w:val="1042"/>
        </w:trPr>
        <w:tc>
          <w:tcPr>
            <w:tcW w:w="695" w:type="dxa"/>
            <w:vAlign w:val="center"/>
          </w:tcPr>
          <w:p w:rsidR="00EC5C27" w:rsidRPr="006B2E68" w:rsidRDefault="00EC5C27" w:rsidP="006B2E68">
            <w:pPr>
              <w:jc w:val="center"/>
              <w:rPr>
                <w:rFonts w:ascii="Times New Roman" w:hAnsi="Times New Roman"/>
                <w:sz w:val="22"/>
                <w:szCs w:val="22"/>
              </w:rPr>
            </w:pPr>
            <w:r w:rsidRPr="006B2E68">
              <w:rPr>
                <w:rFonts w:ascii="Times New Roman" w:hAnsi="Times New Roman"/>
                <w:sz w:val="22"/>
                <w:szCs w:val="22"/>
              </w:rPr>
              <w:t>Nr.</w:t>
            </w:r>
          </w:p>
          <w:p w:rsidR="00EC5C27" w:rsidRPr="006B2E68" w:rsidRDefault="00EC5C27" w:rsidP="006B2E68">
            <w:pPr>
              <w:jc w:val="center"/>
              <w:rPr>
                <w:rFonts w:ascii="Times New Roman" w:hAnsi="Times New Roman"/>
                <w:sz w:val="22"/>
                <w:szCs w:val="22"/>
              </w:rPr>
            </w:pPr>
            <w:r w:rsidRPr="006B2E68">
              <w:rPr>
                <w:rFonts w:ascii="Times New Roman" w:hAnsi="Times New Roman"/>
                <w:sz w:val="22"/>
                <w:szCs w:val="22"/>
              </w:rPr>
              <w:t>p.k.</w:t>
            </w:r>
          </w:p>
        </w:tc>
        <w:tc>
          <w:tcPr>
            <w:tcW w:w="4384" w:type="dxa"/>
            <w:vAlign w:val="center"/>
          </w:tcPr>
          <w:p w:rsidR="00EC5C27" w:rsidRPr="006B2E68" w:rsidRDefault="00EC5C27" w:rsidP="006B2E68">
            <w:pPr>
              <w:jc w:val="center"/>
              <w:rPr>
                <w:rFonts w:ascii="Times New Roman" w:hAnsi="Times New Roman"/>
                <w:sz w:val="22"/>
                <w:szCs w:val="22"/>
              </w:rPr>
            </w:pPr>
            <w:r>
              <w:rPr>
                <w:rFonts w:ascii="Times New Roman" w:hAnsi="Times New Roman"/>
                <w:sz w:val="22"/>
                <w:szCs w:val="22"/>
              </w:rPr>
              <w:t xml:space="preserve">Preces apraksts </w:t>
            </w:r>
          </w:p>
        </w:tc>
        <w:tc>
          <w:tcPr>
            <w:tcW w:w="1389" w:type="dxa"/>
            <w:vAlign w:val="center"/>
          </w:tcPr>
          <w:p w:rsidR="00EC5C27" w:rsidRPr="006B2E68" w:rsidRDefault="00EC5C27" w:rsidP="006B2E68">
            <w:pPr>
              <w:jc w:val="center"/>
              <w:rPr>
                <w:rFonts w:ascii="Times New Roman" w:hAnsi="Times New Roman"/>
                <w:bCs/>
                <w:sz w:val="22"/>
                <w:szCs w:val="22"/>
              </w:rPr>
            </w:pPr>
            <w:r>
              <w:rPr>
                <w:rFonts w:ascii="Times New Roman" w:hAnsi="Times New Roman"/>
                <w:bCs/>
                <w:sz w:val="22"/>
                <w:szCs w:val="22"/>
              </w:rPr>
              <w:t>Daudzums gab.</w:t>
            </w:r>
          </w:p>
        </w:tc>
        <w:tc>
          <w:tcPr>
            <w:tcW w:w="1540" w:type="dxa"/>
          </w:tcPr>
          <w:p w:rsidR="00EC5C27" w:rsidRPr="006B2E68" w:rsidRDefault="00EC5C27" w:rsidP="006B2E68">
            <w:pPr>
              <w:jc w:val="center"/>
              <w:rPr>
                <w:rFonts w:ascii="Times New Roman" w:hAnsi="Times New Roman"/>
                <w:bCs/>
                <w:sz w:val="22"/>
                <w:szCs w:val="22"/>
              </w:rPr>
            </w:pPr>
            <w:r>
              <w:rPr>
                <w:rFonts w:ascii="Times New Roman" w:hAnsi="Times New Roman"/>
                <w:bCs/>
                <w:sz w:val="22"/>
                <w:szCs w:val="22"/>
              </w:rPr>
              <w:t>Vienas vienības cena EUR bez PVN</w:t>
            </w:r>
          </w:p>
        </w:tc>
        <w:tc>
          <w:tcPr>
            <w:tcW w:w="1613" w:type="dxa"/>
          </w:tcPr>
          <w:p w:rsidR="00EC5C27" w:rsidRPr="006B2E68" w:rsidRDefault="00EC5C27" w:rsidP="006B2E68">
            <w:pPr>
              <w:jc w:val="center"/>
              <w:rPr>
                <w:rFonts w:ascii="Times New Roman" w:hAnsi="Times New Roman"/>
                <w:bCs/>
                <w:sz w:val="22"/>
                <w:szCs w:val="22"/>
              </w:rPr>
            </w:pPr>
            <w:r w:rsidRPr="006B2E68">
              <w:rPr>
                <w:rFonts w:ascii="Times New Roman" w:hAnsi="Times New Roman"/>
                <w:bCs/>
                <w:sz w:val="22"/>
                <w:szCs w:val="22"/>
              </w:rPr>
              <w:t xml:space="preserve">Summa EUR </w:t>
            </w:r>
          </w:p>
        </w:tc>
      </w:tr>
      <w:tr w:rsidR="00EC5C27" w:rsidRPr="006C5FE5" w:rsidTr="00EC5C27">
        <w:tc>
          <w:tcPr>
            <w:tcW w:w="695" w:type="dxa"/>
            <w:vAlign w:val="center"/>
          </w:tcPr>
          <w:p w:rsidR="00EC5C27" w:rsidRPr="00456E7A" w:rsidRDefault="00EC5C27" w:rsidP="00301A40">
            <w:pPr>
              <w:pStyle w:val="Sarakstarindkopa"/>
              <w:numPr>
                <w:ilvl w:val="0"/>
                <w:numId w:val="21"/>
              </w:numPr>
              <w:suppressAutoHyphens w:val="0"/>
              <w:spacing w:after="200" w:line="276" w:lineRule="auto"/>
              <w:contextualSpacing/>
              <w:jc w:val="center"/>
              <w:rPr>
                <w:rFonts w:ascii="Times New Roman" w:hAnsi="Times New Roman"/>
                <w:sz w:val="24"/>
                <w:szCs w:val="24"/>
              </w:rPr>
            </w:pPr>
          </w:p>
        </w:tc>
        <w:tc>
          <w:tcPr>
            <w:tcW w:w="4384" w:type="dxa"/>
          </w:tcPr>
          <w:p w:rsidR="00EC5C27" w:rsidRPr="00456E7A" w:rsidRDefault="00EC5C27" w:rsidP="00EC5C27">
            <w:pPr>
              <w:rPr>
                <w:rFonts w:ascii="Times New Roman" w:hAnsi="Times New Roman"/>
                <w:sz w:val="24"/>
                <w:szCs w:val="24"/>
              </w:rPr>
            </w:pPr>
            <w:r>
              <w:rPr>
                <w:rFonts w:ascii="Times New Roman" w:hAnsi="Times New Roman"/>
                <w:sz w:val="24"/>
                <w:szCs w:val="24"/>
              </w:rPr>
              <w:t xml:space="preserve">Līdaku mazuļi  ar minimālo masu ne mazāku par  </w:t>
            </w:r>
            <w:r w:rsidR="00174592">
              <w:rPr>
                <w:rFonts w:ascii="Times New Roman" w:hAnsi="Times New Roman"/>
                <w:b/>
                <w:sz w:val="24"/>
                <w:szCs w:val="24"/>
              </w:rPr>
              <w:t>30</w:t>
            </w:r>
            <w:r w:rsidRPr="00EC5C27">
              <w:rPr>
                <w:rFonts w:ascii="Times New Roman" w:hAnsi="Times New Roman"/>
                <w:b/>
                <w:sz w:val="24"/>
                <w:szCs w:val="24"/>
              </w:rPr>
              <w:t xml:space="preserve"> g</w:t>
            </w:r>
          </w:p>
        </w:tc>
        <w:tc>
          <w:tcPr>
            <w:tcW w:w="1389" w:type="dxa"/>
            <w:vAlign w:val="center"/>
          </w:tcPr>
          <w:p w:rsidR="00EC5C27" w:rsidRDefault="00401789" w:rsidP="00741919">
            <w:pPr>
              <w:pStyle w:val="Parasts1"/>
              <w:spacing w:after="0" w:line="240" w:lineRule="auto"/>
              <w:jc w:val="center"/>
              <w:rPr>
                <w:rFonts w:ascii="Times New Roman" w:hAnsi="Times New Roman"/>
                <w:lang w:val="lv-LV"/>
              </w:rPr>
            </w:pPr>
            <w:r>
              <w:rPr>
                <w:rFonts w:ascii="Times New Roman" w:hAnsi="Times New Roman"/>
                <w:lang w:val="lv-LV"/>
              </w:rPr>
              <w:t>5000</w:t>
            </w:r>
          </w:p>
        </w:tc>
        <w:tc>
          <w:tcPr>
            <w:tcW w:w="1540" w:type="dxa"/>
          </w:tcPr>
          <w:p w:rsidR="00EC5C27" w:rsidRPr="001577E7" w:rsidRDefault="00EC5C27" w:rsidP="00106FD4">
            <w:pPr>
              <w:rPr>
                <w:rFonts w:ascii="Times New Roman" w:hAnsi="Times New Roman"/>
                <w:sz w:val="24"/>
                <w:szCs w:val="24"/>
              </w:rPr>
            </w:pPr>
          </w:p>
        </w:tc>
        <w:tc>
          <w:tcPr>
            <w:tcW w:w="1613" w:type="dxa"/>
          </w:tcPr>
          <w:p w:rsidR="00EC5C27" w:rsidRPr="001577E7" w:rsidRDefault="00EC5C27" w:rsidP="00106FD4">
            <w:pPr>
              <w:rPr>
                <w:rFonts w:ascii="Times New Roman" w:hAnsi="Times New Roman"/>
                <w:sz w:val="24"/>
                <w:szCs w:val="24"/>
              </w:rPr>
            </w:pPr>
          </w:p>
        </w:tc>
      </w:tr>
      <w:tr w:rsidR="00401789" w:rsidRPr="00EC5C27" w:rsidTr="00725F28">
        <w:tc>
          <w:tcPr>
            <w:tcW w:w="8008" w:type="dxa"/>
            <w:gridSpan w:val="4"/>
          </w:tcPr>
          <w:p w:rsidR="00401789" w:rsidRPr="00EC5C27" w:rsidRDefault="00401789" w:rsidP="00401789">
            <w:pPr>
              <w:jc w:val="right"/>
              <w:rPr>
                <w:rFonts w:ascii="Times New Roman" w:hAnsi="Times New Roman"/>
                <w:sz w:val="24"/>
                <w:szCs w:val="24"/>
              </w:rPr>
            </w:pPr>
            <w:r w:rsidRPr="00EC5C27">
              <w:rPr>
                <w:rFonts w:ascii="Times New Roman" w:hAnsi="Times New Roman"/>
                <w:b/>
                <w:sz w:val="24"/>
                <w:szCs w:val="24"/>
              </w:rPr>
              <w:t>PVN 21%</w:t>
            </w:r>
          </w:p>
        </w:tc>
        <w:tc>
          <w:tcPr>
            <w:tcW w:w="1613" w:type="dxa"/>
          </w:tcPr>
          <w:p w:rsidR="00401789" w:rsidRPr="00EC5C27" w:rsidRDefault="00401789" w:rsidP="00106FD4">
            <w:pPr>
              <w:rPr>
                <w:rFonts w:ascii="Times New Roman" w:hAnsi="Times New Roman"/>
                <w:sz w:val="24"/>
                <w:szCs w:val="24"/>
              </w:rPr>
            </w:pPr>
          </w:p>
        </w:tc>
      </w:tr>
      <w:tr w:rsidR="00401789" w:rsidRPr="00EC5C27" w:rsidTr="00607328">
        <w:tc>
          <w:tcPr>
            <w:tcW w:w="8008" w:type="dxa"/>
            <w:gridSpan w:val="4"/>
          </w:tcPr>
          <w:p w:rsidR="00401789" w:rsidRPr="00EC5C27" w:rsidRDefault="00401789" w:rsidP="00401789">
            <w:pPr>
              <w:jc w:val="right"/>
              <w:rPr>
                <w:rFonts w:ascii="Times New Roman" w:hAnsi="Times New Roman"/>
                <w:sz w:val="24"/>
                <w:szCs w:val="24"/>
              </w:rPr>
            </w:pPr>
            <w:r w:rsidRPr="00EC5C27">
              <w:rPr>
                <w:rFonts w:ascii="Times New Roman" w:hAnsi="Times New Roman"/>
                <w:b/>
                <w:sz w:val="24"/>
                <w:szCs w:val="24"/>
              </w:rPr>
              <w:t xml:space="preserve">Pavisam </w:t>
            </w:r>
            <w:r w:rsidRPr="00EC5C27">
              <w:rPr>
                <w:rFonts w:ascii="Times New Roman" w:hAnsi="Times New Roman"/>
                <w:b/>
                <w:i/>
                <w:sz w:val="24"/>
                <w:szCs w:val="24"/>
              </w:rPr>
              <w:t>euro</w:t>
            </w:r>
            <w:r w:rsidRPr="00EC5C27">
              <w:rPr>
                <w:rFonts w:ascii="Times New Roman" w:hAnsi="Times New Roman"/>
                <w:b/>
                <w:sz w:val="24"/>
                <w:szCs w:val="24"/>
              </w:rPr>
              <w:t xml:space="preserve"> (ar PVN)</w:t>
            </w:r>
          </w:p>
        </w:tc>
        <w:tc>
          <w:tcPr>
            <w:tcW w:w="1613" w:type="dxa"/>
          </w:tcPr>
          <w:p w:rsidR="00401789" w:rsidRPr="00EC5C27" w:rsidRDefault="00401789" w:rsidP="00106FD4">
            <w:pPr>
              <w:rPr>
                <w:rFonts w:ascii="Times New Roman" w:hAnsi="Times New Roman"/>
                <w:sz w:val="24"/>
                <w:szCs w:val="24"/>
              </w:rPr>
            </w:pPr>
          </w:p>
        </w:tc>
      </w:tr>
    </w:tbl>
    <w:p w:rsidR="00106FD4" w:rsidRPr="00317E2C" w:rsidRDefault="00106FD4" w:rsidP="00106FD4">
      <w:pPr>
        <w:tabs>
          <w:tab w:val="left" w:pos="318"/>
        </w:tabs>
        <w:ind w:firstLine="6300"/>
        <w:rPr>
          <w:rFonts w:ascii="Times New Roman" w:hAnsi="Times New Roman"/>
          <w:b/>
          <w:sz w:val="22"/>
          <w:szCs w:val="22"/>
          <w:highlight w:val="red"/>
        </w:rPr>
      </w:pPr>
    </w:p>
    <w:p w:rsidR="00317E2C" w:rsidRPr="00317E2C" w:rsidRDefault="00317E2C" w:rsidP="00106FD4">
      <w:pPr>
        <w:tabs>
          <w:tab w:val="left" w:pos="318"/>
        </w:tabs>
        <w:ind w:firstLine="6300"/>
        <w:rPr>
          <w:rFonts w:ascii="Times New Roman" w:hAnsi="Times New Roman"/>
          <w:b/>
          <w:sz w:val="22"/>
          <w:szCs w:val="22"/>
        </w:rPr>
      </w:pPr>
    </w:p>
    <w:p w:rsidR="00FD276C" w:rsidRDefault="00760FD2" w:rsidP="00760FD2">
      <w:pPr>
        <w:pStyle w:val="Parasts1"/>
        <w:spacing w:after="0" w:line="240" w:lineRule="auto"/>
        <w:ind w:left="720"/>
        <w:jc w:val="both"/>
        <w:rPr>
          <w:rFonts w:ascii="Times New Roman" w:hAnsi="Times New Roman"/>
          <w:sz w:val="24"/>
          <w:szCs w:val="24"/>
          <w:lang w:val="lv-LV"/>
        </w:rPr>
      </w:pPr>
      <w:r>
        <w:rPr>
          <w:rFonts w:ascii="Times New Roman" w:hAnsi="Times New Roman"/>
          <w:sz w:val="24"/>
          <w:szCs w:val="24"/>
          <w:lang w:val="lv-LV"/>
        </w:rPr>
        <w:t xml:space="preserve">Piedāvājumā iekļauti visi izdevumi, kas saistīti ar </w:t>
      </w:r>
      <w:r w:rsidR="009A7204">
        <w:rPr>
          <w:rFonts w:ascii="Times New Roman" w:hAnsi="Times New Roman"/>
          <w:sz w:val="24"/>
          <w:szCs w:val="24"/>
          <w:lang w:val="lv-LV"/>
        </w:rPr>
        <w:t xml:space="preserve">preces piegādi </w:t>
      </w:r>
      <w:r w:rsidR="00EC5C27">
        <w:rPr>
          <w:rFonts w:ascii="Times New Roman" w:hAnsi="Times New Roman"/>
          <w:sz w:val="24"/>
          <w:szCs w:val="24"/>
          <w:lang w:val="lv-LV"/>
        </w:rPr>
        <w:t>un ielaišanu Viesītes ezerā</w:t>
      </w:r>
      <w:r w:rsidR="009A7204">
        <w:rPr>
          <w:rFonts w:ascii="Times New Roman" w:hAnsi="Times New Roman"/>
          <w:sz w:val="24"/>
          <w:szCs w:val="24"/>
          <w:lang w:val="lv-LV"/>
        </w:rPr>
        <w:t>, Viesītes novadā</w:t>
      </w:r>
      <w:r w:rsidR="00EC5C27">
        <w:rPr>
          <w:rFonts w:ascii="Times New Roman" w:hAnsi="Times New Roman"/>
          <w:sz w:val="24"/>
          <w:szCs w:val="24"/>
          <w:lang w:val="lv-LV"/>
        </w:rPr>
        <w:t xml:space="preserve"> līdz 201</w:t>
      </w:r>
      <w:r w:rsidR="007D45F0">
        <w:rPr>
          <w:rFonts w:ascii="Times New Roman" w:hAnsi="Times New Roman"/>
          <w:sz w:val="24"/>
          <w:szCs w:val="24"/>
          <w:lang w:val="lv-LV"/>
        </w:rPr>
        <w:t>9</w:t>
      </w:r>
      <w:r w:rsidR="00EC5C27">
        <w:rPr>
          <w:rFonts w:ascii="Times New Roman" w:hAnsi="Times New Roman"/>
          <w:sz w:val="24"/>
          <w:szCs w:val="24"/>
          <w:lang w:val="lv-LV"/>
        </w:rPr>
        <w:t xml:space="preserve">. gada 30. </w:t>
      </w:r>
      <w:r w:rsidR="00401789">
        <w:rPr>
          <w:rFonts w:ascii="Times New Roman" w:hAnsi="Times New Roman"/>
          <w:sz w:val="24"/>
          <w:szCs w:val="24"/>
          <w:lang w:val="lv-LV"/>
        </w:rPr>
        <w:t>oktobrim</w:t>
      </w:r>
      <w:r w:rsidR="00EC5C27">
        <w:rPr>
          <w:rFonts w:ascii="Times New Roman" w:hAnsi="Times New Roman"/>
          <w:sz w:val="24"/>
          <w:szCs w:val="24"/>
          <w:lang w:val="lv-LV"/>
        </w:rPr>
        <w:t>.</w:t>
      </w:r>
    </w:p>
    <w:p w:rsidR="00EC5C27" w:rsidRDefault="00EC5C27" w:rsidP="00760FD2">
      <w:pPr>
        <w:pStyle w:val="Parasts1"/>
        <w:spacing w:after="0" w:line="240" w:lineRule="auto"/>
        <w:ind w:left="720"/>
        <w:jc w:val="both"/>
        <w:rPr>
          <w:rFonts w:ascii="Times New Roman" w:hAnsi="Times New Roman"/>
          <w:sz w:val="24"/>
          <w:szCs w:val="24"/>
          <w:lang w:val="lv-LV"/>
        </w:rPr>
      </w:pPr>
    </w:p>
    <w:p w:rsidR="00FD276C" w:rsidRDefault="00FD276C" w:rsidP="00FD276C">
      <w:pPr>
        <w:pStyle w:val="Parasts1"/>
        <w:spacing w:after="0" w:line="240" w:lineRule="auto"/>
        <w:ind w:left="720"/>
        <w:jc w:val="right"/>
        <w:rPr>
          <w:rFonts w:ascii="Times New Roman" w:hAnsi="Times New Roman"/>
          <w:sz w:val="24"/>
          <w:szCs w:val="24"/>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1577E7" w:rsidRPr="00777557" w:rsidTr="005058A5">
        <w:tc>
          <w:tcPr>
            <w:tcW w:w="1585" w:type="dxa"/>
            <w:tcBorders>
              <w:top w:val="nil"/>
              <w:bottom w:val="single" w:sz="4" w:space="0" w:color="auto"/>
            </w:tcBorders>
          </w:tcPr>
          <w:p w:rsidR="001577E7" w:rsidRPr="00777557" w:rsidRDefault="001577E7" w:rsidP="005058A5">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1577E7" w:rsidRPr="00777557" w:rsidRDefault="001577E7" w:rsidP="005058A5">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1577E7" w:rsidRPr="00777557" w:rsidRDefault="001577E7" w:rsidP="005058A5">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1577E7" w:rsidRPr="00777557" w:rsidRDefault="001577E7" w:rsidP="005058A5">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1577E7" w:rsidRPr="00777557" w:rsidRDefault="001577E7" w:rsidP="005058A5">
            <w:pPr>
              <w:tabs>
                <w:tab w:val="center" w:pos="7697"/>
                <w:tab w:val="right" w:pos="11850"/>
              </w:tabs>
              <w:rPr>
                <w:rFonts w:ascii="Times New Roman" w:hAnsi="Times New Roman"/>
                <w:sz w:val="22"/>
                <w:szCs w:val="22"/>
              </w:rPr>
            </w:pPr>
          </w:p>
        </w:tc>
      </w:tr>
      <w:tr w:rsidR="001577E7" w:rsidRPr="00777557" w:rsidTr="005058A5">
        <w:trPr>
          <w:trHeight w:val="70"/>
        </w:trPr>
        <w:tc>
          <w:tcPr>
            <w:tcW w:w="1585" w:type="dxa"/>
            <w:tcBorders>
              <w:bottom w:val="nil"/>
            </w:tcBorders>
          </w:tcPr>
          <w:p w:rsidR="001577E7" w:rsidRPr="00777557" w:rsidRDefault="001577E7" w:rsidP="005058A5">
            <w:pPr>
              <w:tabs>
                <w:tab w:val="center" w:pos="7697"/>
                <w:tab w:val="right" w:pos="11850"/>
              </w:tabs>
              <w:jc w:val="center"/>
              <w:rPr>
                <w:rFonts w:ascii="Times New Roman" w:hAnsi="Times New Roman"/>
                <w:sz w:val="22"/>
                <w:szCs w:val="22"/>
              </w:rPr>
            </w:pPr>
            <w:r w:rsidRPr="00777557">
              <w:rPr>
                <w:rFonts w:ascii="Times New Roman" w:hAnsi="Times New Roman"/>
                <w:sz w:val="22"/>
                <w:szCs w:val="22"/>
              </w:rPr>
              <w:t>vieta</w:t>
            </w:r>
          </w:p>
        </w:tc>
        <w:tc>
          <w:tcPr>
            <w:tcW w:w="1667" w:type="dxa"/>
            <w:tcBorders>
              <w:bottom w:val="nil"/>
            </w:tcBorders>
          </w:tcPr>
          <w:p w:rsidR="001577E7" w:rsidRPr="00777557" w:rsidRDefault="001577E7" w:rsidP="005058A5">
            <w:pPr>
              <w:tabs>
                <w:tab w:val="center" w:pos="7697"/>
                <w:tab w:val="right" w:pos="11850"/>
              </w:tabs>
              <w:jc w:val="center"/>
              <w:rPr>
                <w:rFonts w:ascii="Times New Roman" w:hAnsi="Times New Roman"/>
                <w:sz w:val="22"/>
                <w:szCs w:val="22"/>
              </w:rPr>
            </w:pPr>
            <w:r w:rsidRPr="00777557">
              <w:rPr>
                <w:rFonts w:ascii="Times New Roman" w:hAnsi="Times New Roman"/>
                <w:sz w:val="22"/>
                <w:szCs w:val="22"/>
              </w:rPr>
              <w:t>datums</w:t>
            </w:r>
          </w:p>
        </w:tc>
        <w:tc>
          <w:tcPr>
            <w:tcW w:w="1619" w:type="dxa"/>
            <w:tcBorders>
              <w:bottom w:val="nil"/>
            </w:tcBorders>
          </w:tcPr>
          <w:p w:rsidR="001577E7" w:rsidRPr="00777557" w:rsidRDefault="001577E7" w:rsidP="005058A5">
            <w:pPr>
              <w:tabs>
                <w:tab w:val="center" w:pos="7697"/>
                <w:tab w:val="right" w:pos="11850"/>
              </w:tabs>
              <w:jc w:val="center"/>
              <w:rPr>
                <w:rFonts w:ascii="Times New Roman" w:hAnsi="Times New Roman"/>
                <w:sz w:val="22"/>
                <w:szCs w:val="22"/>
              </w:rPr>
            </w:pPr>
            <w:r w:rsidRPr="00777557">
              <w:rPr>
                <w:rFonts w:ascii="Times New Roman" w:hAnsi="Times New Roman"/>
                <w:sz w:val="22"/>
                <w:szCs w:val="22"/>
              </w:rPr>
              <w:t>amats</w:t>
            </w:r>
          </w:p>
        </w:tc>
        <w:tc>
          <w:tcPr>
            <w:tcW w:w="1706" w:type="dxa"/>
            <w:tcBorders>
              <w:bottom w:val="nil"/>
            </w:tcBorders>
          </w:tcPr>
          <w:p w:rsidR="001577E7" w:rsidRPr="00777557" w:rsidRDefault="001577E7" w:rsidP="005058A5">
            <w:pPr>
              <w:tabs>
                <w:tab w:val="center" w:pos="7697"/>
                <w:tab w:val="right" w:pos="11850"/>
              </w:tabs>
              <w:jc w:val="center"/>
              <w:rPr>
                <w:rFonts w:ascii="Times New Roman" w:hAnsi="Times New Roman"/>
                <w:sz w:val="22"/>
                <w:szCs w:val="22"/>
              </w:rPr>
            </w:pPr>
            <w:r w:rsidRPr="00777557">
              <w:rPr>
                <w:rFonts w:ascii="Times New Roman" w:hAnsi="Times New Roman"/>
                <w:sz w:val="22"/>
                <w:szCs w:val="22"/>
              </w:rPr>
              <w:t>paraksts</w:t>
            </w:r>
          </w:p>
        </w:tc>
        <w:tc>
          <w:tcPr>
            <w:tcW w:w="2477" w:type="dxa"/>
            <w:tcBorders>
              <w:bottom w:val="nil"/>
            </w:tcBorders>
          </w:tcPr>
          <w:p w:rsidR="001577E7" w:rsidRPr="00777557" w:rsidRDefault="001577E7" w:rsidP="005058A5">
            <w:pPr>
              <w:tabs>
                <w:tab w:val="center" w:pos="7697"/>
                <w:tab w:val="right" w:pos="11850"/>
              </w:tabs>
              <w:jc w:val="center"/>
              <w:rPr>
                <w:rFonts w:ascii="Times New Roman" w:hAnsi="Times New Roman"/>
                <w:sz w:val="22"/>
                <w:szCs w:val="22"/>
              </w:rPr>
            </w:pPr>
            <w:r w:rsidRPr="00777557">
              <w:rPr>
                <w:rFonts w:ascii="Times New Roman" w:hAnsi="Times New Roman"/>
                <w:sz w:val="22"/>
                <w:szCs w:val="22"/>
              </w:rPr>
              <w:t>amatpersonas vārds, uzvārds</w:t>
            </w:r>
          </w:p>
        </w:tc>
      </w:tr>
    </w:tbl>
    <w:p w:rsidR="00FD276C" w:rsidRDefault="00FD276C" w:rsidP="00FD276C">
      <w:pPr>
        <w:pStyle w:val="Parasts1"/>
        <w:spacing w:after="0" w:line="240" w:lineRule="auto"/>
        <w:ind w:left="720"/>
        <w:jc w:val="right"/>
        <w:rPr>
          <w:rFonts w:ascii="Times New Roman" w:hAnsi="Times New Roman"/>
          <w:sz w:val="24"/>
          <w:szCs w:val="24"/>
          <w:lang w:val="lv-LV"/>
        </w:rPr>
      </w:pPr>
    </w:p>
    <w:p w:rsidR="007D45F0" w:rsidRDefault="007D45F0" w:rsidP="007D45F0">
      <w:pPr>
        <w:pStyle w:val="Parasts1"/>
        <w:numPr>
          <w:ilvl w:val="0"/>
          <w:numId w:val="30"/>
        </w:numPr>
        <w:spacing w:after="0" w:line="240" w:lineRule="auto"/>
        <w:jc w:val="right"/>
        <w:rPr>
          <w:rFonts w:ascii="Times New Roman" w:hAnsi="Times New Roman"/>
          <w:sz w:val="24"/>
          <w:szCs w:val="24"/>
          <w:lang w:val="lv-LV"/>
        </w:rPr>
      </w:pPr>
      <w:r>
        <w:rPr>
          <w:rFonts w:ascii="Times New Roman" w:hAnsi="Times New Roman"/>
          <w:sz w:val="24"/>
          <w:szCs w:val="24"/>
          <w:lang w:val="lv-LV"/>
        </w:rPr>
        <w:lastRenderedPageBreak/>
        <w:t>Pielikums</w:t>
      </w:r>
    </w:p>
    <w:p w:rsidR="007D45F0" w:rsidRPr="007D45F0" w:rsidRDefault="007D45F0" w:rsidP="007D45F0">
      <w:pPr>
        <w:autoSpaceDE w:val="0"/>
        <w:autoSpaceDN w:val="0"/>
        <w:adjustRightInd w:val="0"/>
        <w:jc w:val="center"/>
        <w:rPr>
          <w:rFonts w:ascii="Times New Roman" w:hAnsi="Times New Roman"/>
          <w:b/>
          <w:bCs/>
          <w:iCs/>
          <w:sz w:val="22"/>
          <w:szCs w:val="22"/>
          <w:lang w:eastAsia="en-US"/>
        </w:rPr>
      </w:pPr>
      <w:r w:rsidRPr="007D45F0">
        <w:rPr>
          <w:rFonts w:ascii="Times New Roman" w:hAnsi="Times New Roman"/>
          <w:b/>
          <w:bCs/>
          <w:iCs/>
          <w:sz w:val="22"/>
          <w:szCs w:val="22"/>
          <w:lang w:eastAsia="en-US"/>
        </w:rPr>
        <w:t>Līguma projekts</w:t>
      </w:r>
    </w:p>
    <w:p w:rsidR="007D45F0" w:rsidRPr="007D45F0" w:rsidRDefault="007D45F0" w:rsidP="007D45F0">
      <w:pPr>
        <w:autoSpaceDE w:val="0"/>
        <w:autoSpaceDN w:val="0"/>
        <w:adjustRightInd w:val="0"/>
        <w:jc w:val="center"/>
        <w:rPr>
          <w:rFonts w:ascii="Times New Roman" w:hAnsi="Times New Roman"/>
          <w:i/>
          <w:sz w:val="22"/>
          <w:szCs w:val="22"/>
          <w:lang w:eastAsia="en-US"/>
        </w:rPr>
      </w:pPr>
      <w:r w:rsidRPr="007D45F0">
        <w:rPr>
          <w:rFonts w:ascii="Times New Roman" w:hAnsi="Times New Roman"/>
          <w:i/>
          <w:sz w:val="22"/>
          <w:szCs w:val="22"/>
          <w:lang w:eastAsia="en-US"/>
        </w:rPr>
        <w:t>Par līdaku mazuļu piegādi</w:t>
      </w:r>
    </w:p>
    <w:p w:rsidR="007D45F0" w:rsidRPr="007D45F0" w:rsidRDefault="007D45F0" w:rsidP="007D45F0">
      <w:pPr>
        <w:autoSpaceDE w:val="0"/>
        <w:autoSpaceDN w:val="0"/>
        <w:adjustRightInd w:val="0"/>
        <w:jc w:val="center"/>
        <w:rPr>
          <w:rFonts w:ascii="Times New Roman" w:hAnsi="Times New Roman"/>
          <w:i/>
          <w:sz w:val="22"/>
          <w:szCs w:val="22"/>
          <w:lang w:eastAsia="en-US"/>
        </w:rPr>
      </w:pPr>
    </w:p>
    <w:p w:rsidR="007D45F0" w:rsidRPr="007D45F0" w:rsidRDefault="007D45F0" w:rsidP="007D45F0">
      <w:pPr>
        <w:autoSpaceDE w:val="0"/>
        <w:autoSpaceDN w:val="0"/>
        <w:adjustRightInd w:val="0"/>
        <w:jc w:val="center"/>
        <w:rPr>
          <w:rFonts w:ascii="Times New Roman" w:hAnsi="Times New Roman"/>
          <w:sz w:val="22"/>
          <w:szCs w:val="22"/>
          <w:lang w:eastAsia="en-US"/>
        </w:rPr>
      </w:pPr>
    </w:p>
    <w:p w:rsidR="007D45F0" w:rsidRPr="007D45F0" w:rsidRDefault="007D45F0" w:rsidP="007D45F0">
      <w:pPr>
        <w:autoSpaceDE w:val="0"/>
        <w:autoSpaceDN w:val="0"/>
        <w:adjustRightInd w:val="0"/>
        <w:jc w:val="both"/>
        <w:rPr>
          <w:rFonts w:ascii="Times New Roman" w:hAnsi="Times New Roman"/>
          <w:b/>
          <w:sz w:val="22"/>
          <w:szCs w:val="22"/>
          <w:lang w:eastAsia="en-US"/>
        </w:rPr>
      </w:pPr>
      <w:r w:rsidRPr="007D45F0">
        <w:rPr>
          <w:rFonts w:ascii="Times New Roman" w:hAnsi="Times New Roman"/>
          <w:sz w:val="22"/>
          <w:szCs w:val="22"/>
          <w:lang w:eastAsia="en-US"/>
        </w:rPr>
        <w:t xml:space="preserve">Viesītes novada, Viesītē </w:t>
      </w:r>
      <w:r w:rsidRPr="007D45F0">
        <w:rPr>
          <w:rFonts w:ascii="Times New Roman" w:hAnsi="Times New Roman"/>
          <w:sz w:val="22"/>
          <w:szCs w:val="22"/>
          <w:lang w:eastAsia="en-US"/>
        </w:rPr>
        <w:tab/>
      </w:r>
      <w:r w:rsidRPr="007D45F0">
        <w:rPr>
          <w:rFonts w:ascii="Times New Roman" w:hAnsi="Times New Roman"/>
          <w:sz w:val="22"/>
          <w:szCs w:val="22"/>
          <w:lang w:eastAsia="en-US"/>
        </w:rPr>
        <w:tab/>
        <w:t xml:space="preserve">   </w:t>
      </w:r>
      <w:r w:rsidRPr="007D45F0">
        <w:rPr>
          <w:rFonts w:ascii="Times New Roman" w:hAnsi="Times New Roman"/>
          <w:sz w:val="22"/>
          <w:szCs w:val="22"/>
          <w:lang w:eastAsia="en-US"/>
        </w:rPr>
        <w:tab/>
      </w:r>
      <w:r w:rsidRPr="007D45F0">
        <w:rPr>
          <w:rFonts w:ascii="Times New Roman" w:hAnsi="Times New Roman"/>
          <w:sz w:val="22"/>
          <w:szCs w:val="22"/>
          <w:lang w:eastAsia="en-US"/>
        </w:rPr>
        <w:tab/>
        <w:t xml:space="preserve">                                </w:t>
      </w:r>
      <w:r w:rsidRPr="007D45F0">
        <w:rPr>
          <w:rFonts w:ascii="Times New Roman" w:hAnsi="Times New Roman"/>
          <w:b/>
          <w:sz w:val="22"/>
          <w:szCs w:val="22"/>
          <w:lang w:eastAsia="en-US"/>
        </w:rPr>
        <w:t xml:space="preserve"> </w:t>
      </w:r>
      <w:r>
        <w:rPr>
          <w:rFonts w:ascii="Times New Roman" w:hAnsi="Times New Roman"/>
          <w:b/>
          <w:sz w:val="22"/>
          <w:szCs w:val="22"/>
          <w:lang w:eastAsia="en-US"/>
        </w:rPr>
        <w:t>2019</w:t>
      </w:r>
      <w:r w:rsidRPr="007D45F0">
        <w:rPr>
          <w:rFonts w:ascii="Times New Roman" w:hAnsi="Times New Roman"/>
          <w:b/>
          <w:sz w:val="22"/>
          <w:szCs w:val="22"/>
          <w:lang w:eastAsia="en-US"/>
        </w:rPr>
        <w:t xml:space="preserve">. gada </w:t>
      </w:r>
      <w:r>
        <w:rPr>
          <w:rFonts w:ascii="Times New Roman" w:hAnsi="Times New Roman"/>
          <w:b/>
          <w:sz w:val="22"/>
          <w:szCs w:val="22"/>
          <w:lang w:eastAsia="en-US"/>
        </w:rPr>
        <w:t>____________</w:t>
      </w:r>
    </w:p>
    <w:p w:rsidR="007D45F0" w:rsidRPr="007D45F0" w:rsidRDefault="007D45F0" w:rsidP="007D45F0">
      <w:pPr>
        <w:autoSpaceDE w:val="0"/>
        <w:autoSpaceDN w:val="0"/>
        <w:adjustRightInd w:val="0"/>
        <w:jc w:val="both"/>
        <w:rPr>
          <w:rFonts w:ascii="Times New Roman" w:hAnsi="Times New Roman"/>
          <w:sz w:val="22"/>
          <w:szCs w:val="22"/>
          <w:lang w:eastAsia="en-US"/>
        </w:rPr>
      </w:pPr>
    </w:p>
    <w:p w:rsidR="007D45F0" w:rsidRPr="007D45F0" w:rsidRDefault="007D45F0" w:rsidP="007D45F0">
      <w:pPr>
        <w:autoSpaceDE w:val="0"/>
        <w:autoSpaceDN w:val="0"/>
        <w:adjustRightInd w:val="0"/>
        <w:jc w:val="both"/>
        <w:rPr>
          <w:rFonts w:ascii="Times New Roman" w:hAnsi="Times New Roman"/>
          <w:sz w:val="22"/>
          <w:szCs w:val="22"/>
          <w:lang w:eastAsia="en-US"/>
        </w:rPr>
      </w:pPr>
      <w:r w:rsidRPr="007D45F0">
        <w:rPr>
          <w:rFonts w:ascii="Times New Roman" w:hAnsi="Times New Roman"/>
          <w:b/>
          <w:sz w:val="22"/>
          <w:szCs w:val="22"/>
        </w:rPr>
        <w:t>Viesītes novada pašvaldība</w:t>
      </w:r>
      <w:r w:rsidRPr="007D45F0">
        <w:rPr>
          <w:rFonts w:ascii="Times New Roman" w:hAnsi="Times New Roman"/>
          <w:sz w:val="22"/>
          <w:szCs w:val="22"/>
        </w:rPr>
        <w:t xml:space="preserve">, </w:t>
      </w:r>
      <w:proofErr w:type="spellStart"/>
      <w:r w:rsidRPr="007D45F0">
        <w:rPr>
          <w:rFonts w:ascii="Times New Roman" w:hAnsi="Times New Roman"/>
          <w:sz w:val="22"/>
          <w:szCs w:val="22"/>
        </w:rPr>
        <w:t>reģ</w:t>
      </w:r>
      <w:proofErr w:type="spellEnd"/>
      <w:r w:rsidRPr="007D45F0">
        <w:rPr>
          <w:rFonts w:ascii="Times New Roman" w:hAnsi="Times New Roman"/>
          <w:sz w:val="22"/>
          <w:szCs w:val="22"/>
        </w:rPr>
        <w:t xml:space="preserve">. Nr. 90000045353, juridiskā adrese: Brīvības iela 10, Viesīte, Viesītes novads, LV-5237, tās domes priekšsēdētāja </w:t>
      </w:r>
      <w:r w:rsidRPr="007D45F0">
        <w:rPr>
          <w:rFonts w:ascii="Times New Roman" w:hAnsi="Times New Roman"/>
          <w:b/>
          <w:sz w:val="22"/>
          <w:szCs w:val="22"/>
        </w:rPr>
        <w:t xml:space="preserve">Alfona </w:t>
      </w:r>
      <w:proofErr w:type="spellStart"/>
      <w:r w:rsidRPr="007D45F0">
        <w:rPr>
          <w:rFonts w:ascii="Times New Roman" w:hAnsi="Times New Roman"/>
          <w:b/>
          <w:sz w:val="22"/>
          <w:szCs w:val="22"/>
        </w:rPr>
        <w:t>Žuka</w:t>
      </w:r>
      <w:proofErr w:type="spellEnd"/>
      <w:r w:rsidRPr="007D45F0">
        <w:rPr>
          <w:rFonts w:ascii="Times New Roman" w:hAnsi="Times New Roman"/>
          <w:b/>
          <w:sz w:val="22"/>
          <w:szCs w:val="22"/>
        </w:rPr>
        <w:t xml:space="preserve"> </w:t>
      </w:r>
      <w:r w:rsidRPr="007D45F0">
        <w:rPr>
          <w:rFonts w:ascii="Times New Roman" w:hAnsi="Times New Roman"/>
          <w:sz w:val="22"/>
          <w:szCs w:val="22"/>
        </w:rPr>
        <w:t xml:space="preserve"> personā, kas rīkojas pamatojoties uz pašvaldības nolikumu (turpmāk - Pasūtītājs), no vienas puses</w:t>
      </w:r>
      <w:r w:rsidRPr="007D45F0">
        <w:rPr>
          <w:rFonts w:ascii="Times New Roman" w:hAnsi="Times New Roman"/>
          <w:sz w:val="22"/>
          <w:szCs w:val="22"/>
          <w:lang w:eastAsia="en-US"/>
        </w:rPr>
        <w:t xml:space="preserve">, turpmāk tekstā saukts Pasūtītājs, </w:t>
      </w:r>
    </w:p>
    <w:p w:rsidR="007D45F0" w:rsidRPr="007D45F0" w:rsidRDefault="007D45F0" w:rsidP="007D45F0">
      <w:pPr>
        <w:autoSpaceDE w:val="0"/>
        <w:autoSpaceDN w:val="0"/>
        <w:adjustRightInd w:val="0"/>
        <w:jc w:val="both"/>
        <w:rPr>
          <w:rFonts w:ascii="Times New Roman" w:hAnsi="Times New Roman"/>
          <w:sz w:val="22"/>
          <w:szCs w:val="22"/>
          <w:lang w:eastAsia="en-US"/>
        </w:rPr>
      </w:pPr>
      <w:r w:rsidRPr="007D45F0">
        <w:rPr>
          <w:rFonts w:ascii="Times New Roman" w:hAnsi="Times New Roman"/>
          <w:sz w:val="22"/>
          <w:szCs w:val="22"/>
          <w:lang w:eastAsia="en-US"/>
        </w:rPr>
        <w:t xml:space="preserve">un </w:t>
      </w:r>
    </w:p>
    <w:p w:rsidR="007D45F0" w:rsidRPr="007D45F0" w:rsidRDefault="007D45F0" w:rsidP="007D45F0">
      <w:pPr>
        <w:autoSpaceDE w:val="0"/>
        <w:autoSpaceDN w:val="0"/>
        <w:adjustRightInd w:val="0"/>
        <w:jc w:val="both"/>
        <w:rPr>
          <w:rFonts w:ascii="Times New Roman" w:hAnsi="Times New Roman"/>
          <w:sz w:val="22"/>
          <w:szCs w:val="22"/>
          <w:lang w:eastAsia="en-US"/>
        </w:rPr>
      </w:pPr>
      <w:r>
        <w:rPr>
          <w:rFonts w:ascii="Times New Roman" w:hAnsi="Times New Roman"/>
          <w:b/>
          <w:sz w:val="22"/>
          <w:szCs w:val="22"/>
          <w:lang w:eastAsia="en-US"/>
        </w:rPr>
        <w:t>______________</w:t>
      </w:r>
      <w:r w:rsidRPr="007D45F0">
        <w:rPr>
          <w:rFonts w:ascii="Times New Roman" w:hAnsi="Times New Roman"/>
          <w:sz w:val="22"/>
          <w:szCs w:val="22"/>
          <w:lang w:eastAsia="en-US"/>
        </w:rPr>
        <w:t xml:space="preserve">, </w:t>
      </w:r>
      <w:proofErr w:type="spellStart"/>
      <w:r w:rsidRPr="007D45F0">
        <w:rPr>
          <w:rFonts w:ascii="Times New Roman" w:hAnsi="Times New Roman"/>
          <w:sz w:val="22"/>
          <w:szCs w:val="22"/>
          <w:lang w:eastAsia="en-US"/>
        </w:rPr>
        <w:t>reģ</w:t>
      </w:r>
      <w:proofErr w:type="spellEnd"/>
      <w:r w:rsidRPr="007D45F0">
        <w:rPr>
          <w:rFonts w:ascii="Times New Roman" w:hAnsi="Times New Roman"/>
          <w:sz w:val="22"/>
          <w:szCs w:val="22"/>
          <w:lang w:eastAsia="en-US"/>
        </w:rPr>
        <w:t xml:space="preserve">. Nr. </w:t>
      </w:r>
      <w:r>
        <w:rPr>
          <w:rFonts w:ascii="Times New Roman" w:hAnsi="Times New Roman"/>
          <w:sz w:val="22"/>
          <w:szCs w:val="22"/>
          <w:lang w:eastAsia="en-US"/>
        </w:rPr>
        <w:t>____________</w:t>
      </w:r>
      <w:r w:rsidRPr="007D45F0">
        <w:rPr>
          <w:rFonts w:ascii="Times New Roman" w:hAnsi="Times New Roman"/>
          <w:sz w:val="22"/>
          <w:szCs w:val="22"/>
          <w:lang w:eastAsia="en-US"/>
        </w:rPr>
        <w:t xml:space="preserve">, juridiskā adrese: </w:t>
      </w:r>
      <w:r>
        <w:rPr>
          <w:rFonts w:ascii="Times New Roman" w:hAnsi="Times New Roman"/>
          <w:sz w:val="22"/>
          <w:szCs w:val="22"/>
          <w:lang w:eastAsia="en-US"/>
        </w:rPr>
        <w:t>_____________________</w:t>
      </w:r>
      <w:r w:rsidRPr="007D45F0">
        <w:rPr>
          <w:rFonts w:ascii="Times New Roman" w:hAnsi="Times New Roman"/>
          <w:sz w:val="22"/>
          <w:szCs w:val="22"/>
          <w:lang w:eastAsia="en-US"/>
        </w:rPr>
        <w:t xml:space="preserve">, kuras vārdā uz statūtu pamata rīkojas tās </w:t>
      </w:r>
      <w:r w:rsidR="007576D3">
        <w:rPr>
          <w:rFonts w:ascii="Times New Roman" w:hAnsi="Times New Roman"/>
          <w:sz w:val="22"/>
          <w:szCs w:val="22"/>
          <w:lang w:eastAsia="en-US"/>
        </w:rPr>
        <w:t>___________</w:t>
      </w:r>
      <w:r w:rsidRPr="007D45F0">
        <w:rPr>
          <w:rFonts w:ascii="Times New Roman" w:hAnsi="Times New Roman"/>
          <w:sz w:val="22"/>
          <w:szCs w:val="22"/>
          <w:lang w:eastAsia="en-US"/>
        </w:rPr>
        <w:t xml:space="preserve">, turpmāk tekstā saukts Piegādātājs, no otras puses, abi kopā turpmāk šajā līgumā sauktas Puses, </w:t>
      </w:r>
    </w:p>
    <w:p w:rsidR="007D45F0" w:rsidRPr="007D45F0" w:rsidRDefault="007D45F0" w:rsidP="007D45F0">
      <w:pPr>
        <w:pStyle w:val="Parasts1"/>
        <w:spacing w:after="0" w:line="240" w:lineRule="auto"/>
        <w:jc w:val="both"/>
        <w:rPr>
          <w:rFonts w:ascii="Times New Roman" w:hAnsi="Times New Roman"/>
          <w:b/>
          <w:bCs/>
          <w:lang w:val="lv-LV"/>
        </w:rPr>
      </w:pPr>
      <w:r w:rsidRPr="007D45F0">
        <w:rPr>
          <w:rFonts w:ascii="Times New Roman" w:hAnsi="Times New Roman"/>
          <w:lang w:val="lv-LV"/>
        </w:rPr>
        <w:t xml:space="preserve">Pamatojoties uz Viesītes novada pašvaldības rīkoto Publisko iepirkumu likumā nereglamentēto iepirkumu </w:t>
      </w:r>
      <w:r w:rsidRPr="007D45F0">
        <w:rPr>
          <w:rFonts w:ascii="Times New Roman" w:hAnsi="Times New Roman"/>
          <w:b/>
          <w:bCs/>
          <w:lang w:val="lv-LV"/>
        </w:rPr>
        <w:t>„</w:t>
      </w:r>
      <w:r w:rsidRPr="007D45F0">
        <w:rPr>
          <w:rFonts w:ascii="Times New Roman" w:hAnsi="Times New Roman"/>
          <w:b/>
          <w:lang w:val="lv-LV"/>
        </w:rPr>
        <w:t>Līdaku mazuļu piegāde ielaišanai Viesītes novada Viesītes ezerā</w:t>
      </w:r>
      <w:r w:rsidR="001F565F">
        <w:rPr>
          <w:rFonts w:ascii="Times New Roman" w:hAnsi="Times New Roman"/>
          <w:b/>
          <w:lang w:val="lv-LV"/>
        </w:rPr>
        <w:t xml:space="preserve"> </w:t>
      </w:r>
      <w:r w:rsidR="001F565F">
        <w:rPr>
          <w:rFonts w:ascii="Times New Roman" w:hAnsi="Times New Roman"/>
          <w:b/>
          <w:sz w:val="24"/>
          <w:szCs w:val="24"/>
        </w:rPr>
        <w:t xml:space="preserve">2019. </w:t>
      </w:r>
      <w:proofErr w:type="spellStart"/>
      <w:r w:rsidR="001F565F">
        <w:rPr>
          <w:rFonts w:ascii="Times New Roman" w:hAnsi="Times New Roman"/>
          <w:b/>
          <w:sz w:val="24"/>
          <w:szCs w:val="24"/>
        </w:rPr>
        <w:t>gadā</w:t>
      </w:r>
      <w:proofErr w:type="spellEnd"/>
      <w:r w:rsidRPr="007D45F0">
        <w:rPr>
          <w:rFonts w:ascii="Times New Roman" w:hAnsi="Times New Roman"/>
          <w:b/>
          <w:bCs/>
          <w:i/>
          <w:iCs/>
          <w:lang w:val="lv-LV"/>
        </w:rPr>
        <w:t xml:space="preserve">”, </w:t>
      </w:r>
      <w:proofErr w:type="spellStart"/>
      <w:r w:rsidRPr="007576D3">
        <w:rPr>
          <w:rFonts w:ascii="Times New Roman" w:hAnsi="Times New Roman"/>
          <w:b/>
          <w:bCs/>
          <w:iCs/>
          <w:lang w:val="lv-LV"/>
        </w:rPr>
        <w:t>identif</w:t>
      </w:r>
      <w:proofErr w:type="spellEnd"/>
      <w:r w:rsidRPr="007576D3">
        <w:rPr>
          <w:rFonts w:ascii="Times New Roman" w:hAnsi="Times New Roman"/>
          <w:b/>
          <w:bCs/>
          <w:iCs/>
          <w:lang w:val="lv-LV"/>
        </w:rPr>
        <w:t>. Nr</w:t>
      </w:r>
      <w:r w:rsidRPr="007D45F0">
        <w:rPr>
          <w:rFonts w:ascii="Times New Roman" w:hAnsi="Times New Roman"/>
          <w:b/>
          <w:bCs/>
          <w:i/>
          <w:iCs/>
          <w:lang w:val="lv-LV"/>
        </w:rPr>
        <w:t xml:space="preserve">. </w:t>
      </w:r>
      <w:r w:rsidRPr="007D45F0">
        <w:rPr>
          <w:rFonts w:ascii="Times New Roman" w:hAnsi="Times New Roman"/>
          <w:b/>
          <w:bCs/>
          <w:lang w:val="lv-LV"/>
        </w:rPr>
        <w:t>VNP 201</w:t>
      </w:r>
      <w:r>
        <w:rPr>
          <w:rFonts w:ascii="Times New Roman" w:hAnsi="Times New Roman"/>
          <w:b/>
          <w:bCs/>
          <w:lang w:val="lv-LV"/>
        </w:rPr>
        <w:t>9</w:t>
      </w:r>
      <w:r w:rsidRPr="007D45F0">
        <w:rPr>
          <w:rFonts w:ascii="Times New Roman" w:hAnsi="Times New Roman"/>
          <w:b/>
          <w:bCs/>
          <w:lang w:val="lv-LV"/>
        </w:rPr>
        <w:t>/N –</w:t>
      </w:r>
      <w:r>
        <w:rPr>
          <w:rFonts w:ascii="Times New Roman" w:hAnsi="Times New Roman"/>
          <w:b/>
          <w:bCs/>
          <w:lang w:val="lv-LV"/>
        </w:rPr>
        <w:t>10</w:t>
      </w:r>
      <w:r w:rsidRPr="007D45F0">
        <w:rPr>
          <w:rFonts w:ascii="Times New Roman" w:hAnsi="Times New Roman"/>
          <w:b/>
          <w:bCs/>
          <w:lang w:val="lv-LV"/>
        </w:rPr>
        <w:t xml:space="preserve">, </w:t>
      </w:r>
      <w:r w:rsidRPr="007D45F0">
        <w:rPr>
          <w:rFonts w:ascii="Times New Roman" w:hAnsi="Times New Roman"/>
          <w:lang w:val="lv-LV"/>
        </w:rPr>
        <w:t xml:space="preserve">turpmāk tekstā - Iepirkums, noslēdz šo līgumu, turpmāk tekstā </w:t>
      </w:r>
      <w:smartTag w:uri="schemas-tilde-lv/tildestengine" w:element="veidnes">
        <w:smartTagPr>
          <w:attr w:name="text" w:val="līgums"/>
          <w:attr w:name="baseform" w:val="līgums"/>
          <w:attr w:name="id" w:val="-1"/>
        </w:smartTagPr>
        <w:r w:rsidRPr="007D45F0">
          <w:rPr>
            <w:rFonts w:ascii="Times New Roman" w:hAnsi="Times New Roman"/>
            <w:lang w:val="lv-LV"/>
          </w:rPr>
          <w:t>Līgums</w:t>
        </w:r>
      </w:smartTag>
      <w:r w:rsidRPr="007D45F0">
        <w:rPr>
          <w:rFonts w:ascii="Times New Roman" w:hAnsi="Times New Roman"/>
          <w:lang w:val="lv-LV"/>
        </w:rPr>
        <w:t xml:space="preserve">: </w:t>
      </w:r>
    </w:p>
    <w:p w:rsidR="007D45F0" w:rsidRPr="007D45F0" w:rsidRDefault="007D45F0" w:rsidP="007D45F0">
      <w:pPr>
        <w:jc w:val="both"/>
        <w:rPr>
          <w:rFonts w:ascii="Times New Roman" w:hAnsi="Times New Roman"/>
          <w:b/>
          <w:bCs/>
          <w:i/>
          <w:iCs/>
          <w:sz w:val="22"/>
          <w:szCs w:val="22"/>
        </w:rPr>
      </w:pPr>
    </w:p>
    <w:p w:rsidR="007D45F0" w:rsidRPr="007D45F0" w:rsidRDefault="007D45F0" w:rsidP="007D45F0">
      <w:pPr>
        <w:autoSpaceDE w:val="0"/>
        <w:autoSpaceDN w:val="0"/>
        <w:adjustRightInd w:val="0"/>
        <w:jc w:val="center"/>
        <w:rPr>
          <w:rFonts w:ascii="Times New Roman" w:hAnsi="Times New Roman"/>
          <w:sz w:val="22"/>
          <w:szCs w:val="22"/>
          <w:lang w:eastAsia="en-US"/>
        </w:rPr>
      </w:pPr>
      <w:r w:rsidRPr="007D45F0">
        <w:rPr>
          <w:rFonts w:ascii="Times New Roman" w:hAnsi="Times New Roman"/>
          <w:b/>
          <w:bCs/>
          <w:sz w:val="22"/>
          <w:szCs w:val="22"/>
          <w:lang w:eastAsia="en-US"/>
        </w:rPr>
        <w:t>1. LĪGUMA PRIEKŠMETS</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bCs/>
          <w:sz w:val="22"/>
          <w:szCs w:val="22"/>
          <w:lang w:eastAsia="en-US"/>
        </w:rPr>
        <w:t xml:space="preserve">1.1. </w:t>
      </w:r>
      <w:r w:rsidRPr="007D45F0">
        <w:rPr>
          <w:rFonts w:ascii="Times New Roman" w:hAnsi="Times New Roman"/>
          <w:sz w:val="22"/>
          <w:szCs w:val="22"/>
          <w:lang w:eastAsia="en-US"/>
        </w:rPr>
        <w:t xml:space="preserve">Saskaņā ar Pasūtītāja pasūtījumu Piegādātājs apņemas, piegādāt </w:t>
      </w:r>
      <w:r>
        <w:rPr>
          <w:rFonts w:ascii="Times New Roman" w:hAnsi="Times New Roman"/>
          <w:b/>
          <w:sz w:val="22"/>
          <w:szCs w:val="22"/>
          <w:lang w:eastAsia="en-US"/>
        </w:rPr>
        <w:t>__________________</w:t>
      </w:r>
      <w:r w:rsidRPr="007D45F0">
        <w:rPr>
          <w:rFonts w:ascii="Times New Roman" w:hAnsi="Times New Roman"/>
          <w:sz w:val="22"/>
          <w:szCs w:val="22"/>
          <w:lang w:eastAsia="en-US"/>
        </w:rPr>
        <w:t xml:space="preserve"> līdaku mazuļus ne mazākus par </w:t>
      </w:r>
      <w:r>
        <w:rPr>
          <w:rFonts w:ascii="Times New Roman" w:hAnsi="Times New Roman"/>
          <w:sz w:val="22"/>
          <w:szCs w:val="22"/>
          <w:lang w:eastAsia="en-US"/>
        </w:rPr>
        <w:t>________________</w:t>
      </w:r>
      <w:r w:rsidRPr="007D45F0">
        <w:rPr>
          <w:rFonts w:ascii="Times New Roman" w:hAnsi="Times New Roman"/>
          <w:sz w:val="22"/>
          <w:szCs w:val="22"/>
          <w:lang w:eastAsia="en-US"/>
        </w:rPr>
        <w:t xml:space="preserve"> gramiem </w:t>
      </w:r>
      <w:r w:rsidRPr="007D45F0">
        <w:rPr>
          <w:rFonts w:ascii="Times New Roman" w:hAnsi="Times New Roman"/>
          <w:bCs/>
          <w:sz w:val="22"/>
          <w:szCs w:val="22"/>
          <w:lang w:eastAsia="en-US"/>
        </w:rPr>
        <w:t xml:space="preserve">, </w:t>
      </w:r>
      <w:r w:rsidRPr="007D45F0">
        <w:rPr>
          <w:rFonts w:ascii="Times New Roman" w:hAnsi="Times New Roman"/>
          <w:sz w:val="22"/>
          <w:szCs w:val="22"/>
          <w:lang w:eastAsia="en-US"/>
        </w:rPr>
        <w:t xml:space="preserve">turpmāk tekstā sauktas Preces, saskaņā ar Iepirkuma instrukciju un Piegādātāja iesniegto piedāvājumu Iepirkumā. Pasūtītājs apņemas samaksāt Piegādātājam par pienācīgā kārtā piegādātu Preci saskaņā ar šī Līguma nosacījumiem. </w:t>
      </w:r>
    </w:p>
    <w:p w:rsidR="007D45F0" w:rsidRPr="007D45F0" w:rsidRDefault="007D45F0" w:rsidP="007D45F0">
      <w:pPr>
        <w:autoSpaceDE w:val="0"/>
        <w:autoSpaceDN w:val="0"/>
        <w:adjustRightInd w:val="0"/>
        <w:jc w:val="both"/>
        <w:rPr>
          <w:rFonts w:ascii="Times New Roman" w:hAnsi="Times New Roman"/>
          <w:sz w:val="22"/>
          <w:szCs w:val="22"/>
          <w:lang w:eastAsia="en-US"/>
        </w:rPr>
      </w:pPr>
      <w:r w:rsidRPr="007D45F0">
        <w:rPr>
          <w:rFonts w:ascii="Times New Roman" w:hAnsi="Times New Roman"/>
          <w:sz w:val="22"/>
          <w:szCs w:val="22"/>
          <w:lang w:eastAsia="en-US"/>
        </w:rPr>
        <w:t xml:space="preserve">1.2. preču piegāde notiek </w:t>
      </w:r>
      <w:r w:rsidRPr="007D45F0">
        <w:rPr>
          <w:rFonts w:ascii="Times New Roman" w:hAnsi="Times New Roman"/>
          <w:sz w:val="22"/>
          <w:szCs w:val="22"/>
        </w:rPr>
        <w:t xml:space="preserve">Zivju fonda pasākuma “Zivju resursu pavairošana un atražošana publiskajās ūdenstilpēs un ūdenstilpēs, kurās zvejas tiesības pieder valstij, citās ūdenstilpēs, kas ir valsts vai pašvaldību īpašumā, kā arī privātajās upēs, kurās atļauta makšķerēšana” projekta Nr. </w:t>
      </w:r>
      <w:r>
        <w:rPr>
          <w:rFonts w:ascii="Times New Roman" w:hAnsi="Times New Roman"/>
          <w:sz w:val="22"/>
          <w:szCs w:val="22"/>
        </w:rPr>
        <w:t>_________________________</w:t>
      </w:r>
      <w:r w:rsidRPr="007D45F0">
        <w:rPr>
          <w:rFonts w:ascii="Times New Roman" w:hAnsi="Times New Roman"/>
          <w:sz w:val="22"/>
          <w:szCs w:val="22"/>
        </w:rPr>
        <w:t xml:space="preserve"> darbība.</w:t>
      </w:r>
      <w:r w:rsidRPr="007D45F0">
        <w:rPr>
          <w:rFonts w:ascii="Times New Roman" w:hAnsi="Times New Roman"/>
          <w:sz w:val="22"/>
          <w:szCs w:val="22"/>
          <w:lang w:eastAsia="en-US"/>
        </w:rPr>
        <w:t xml:space="preserve"> </w:t>
      </w:r>
    </w:p>
    <w:p w:rsidR="007D45F0" w:rsidRPr="007D45F0" w:rsidRDefault="007D45F0" w:rsidP="007D45F0">
      <w:pPr>
        <w:autoSpaceDE w:val="0"/>
        <w:autoSpaceDN w:val="0"/>
        <w:adjustRightInd w:val="0"/>
        <w:jc w:val="both"/>
        <w:rPr>
          <w:rFonts w:ascii="Times New Roman" w:hAnsi="Times New Roman"/>
          <w:sz w:val="22"/>
          <w:szCs w:val="22"/>
          <w:lang w:eastAsia="en-US"/>
        </w:rPr>
      </w:pPr>
    </w:p>
    <w:p w:rsidR="007D45F0" w:rsidRPr="007D45F0" w:rsidRDefault="007D45F0" w:rsidP="007D45F0">
      <w:pPr>
        <w:autoSpaceDE w:val="0"/>
        <w:autoSpaceDN w:val="0"/>
        <w:adjustRightInd w:val="0"/>
        <w:jc w:val="center"/>
        <w:rPr>
          <w:rFonts w:ascii="Times New Roman" w:hAnsi="Times New Roman"/>
          <w:sz w:val="22"/>
          <w:szCs w:val="22"/>
          <w:lang w:eastAsia="en-US"/>
        </w:rPr>
      </w:pPr>
      <w:r w:rsidRPr="007D45F0">
        <w:rPr>
          <w:rFonts w:ascii="Times New Roman" w:hAnsi="Times New Roman"/>
          <w:b/>
          <w:bCs/>
          <w:sz w:val="22"/>
          <w:szCs w:val="22"/>
          <w:lang w:eastAsia="en-US"/>
        </w:rPr>
        <w:t>2. PREČU PIEGĀDES KĀRTĪBA</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bCs/>
          <w:sz w:val="22"/>
          <w:szCs w:val="22"/>
          <w:lang w:eastAsia="en-US"/>
        </w:rPr>
        <w:t xml:space="preserve">2.1. </w:t>
      </w:r>
      <w:r w:rsidRPr="007D45F0">
        <w:rPr>
          <w:rFonts w:ascii="Times New Roman" w:hAnsi="Times New Roman"/>
          <w:sz w:val="22"/>
          <w:szCs w:val="22"/>
          <w:lang w:eastAsia="en-US"/>
        </w:rPr>
        <w:t xml:space="preserve">Piegādātājs apņemas piegādāt ielaist Līguma 1.1. punktā noteikto līdaku mazuļu skaitu Viesītes ezerā līdz </w:t>
      </w:r>
      <w:r w:rsidRPr="007D45F0">
        <w:rPr>
          <w:rFonts w:ascii="Times New Roman" w:hAnsi="Times New Roman"/>
          <w:b/>
          <w:sz w:val="22"/>
          <w:szCs w:val="22"/>
          <w:lang w:eastAsia="en-US"/>
        </w:rPr>
        <w:t>201</w:t>
      </w:r>
      <w:r w:rsidR="007576D3">
        <w:rPr>
          <w:rFonts w:ascii="Times New Roman" w:hAnsi="Times New Roman"/>
          <w:b/>
          <w:sz w:val="22"/>
          <w:szCs w:val="22"/>
          <w:lang w:eastAsia="en-US"/>
        </w:rPr>
        <w:t>9</w:t>
      </w:r>
      <w:r w:rsidRPr="007D45F0">
        <w:rPr>
          <w:rFonts w:ascii="Times New Roman" w:hAnsi="Times New Roman"/>
          <w:b/>
          <w:sz w:val="22"/>
          <w:szCs w:val="22"/>
          <w:lang w:eastAsia="en-US"/>
        </w:rPr>
        <w:t xml:space="preserve">. gada 30. </w:t>
      </w:r>
      <w:r w:rsidR="00401789">
        <w:rPr>
          <w:rFonts w:ascii="Times New Roman" w:hAnsi="Times New Roman"/>
          <w:b/>
          <w:sz w:val="22"/>
          <w:szCs w:val="22"/>
          <w:lang w:eastAsia="en-US"/>
        </w:rPr>
        <w:t>oktobrim</w:t>
      </w:r>
      <w:r w:rsidRPr="007D45F0">
        <w:rPr>
          <w:rFonts w:ascii="Times New Roman" w:hAnsi="Times New Roman"/>
          <w:b/>
          <w:sz w:val="22"/>
          <w:szCs w:val="22"/>
          <w:lang w:eastAsia="en-US"/>
        </w:rPr>
        <w:t xml:space="preserve"> Pasūtītāja pārstāvja klātbūtnē.</w:t>
      </w:r>
      <w:r w:rsidRPr="007D45F0">
        <w:rPr>
          <w:rFonts w:ascii="Times New Roman" w:hAnsi="Times New Roman"/>
          <w:sz w:val="22"/>
          <w:szCs w:val="22"/>
          <w:lang w:eastAsia="en-US"/>
        </w:rPr>
        <w:t xml:space="preserve"> Piegādātājam ir pienākums vismaz 5 (piecas) darba dienu iepriekš brīdināt līguma 2.2. punktā minēto pasūtītāja pārstāvi par līdaku mazuļu piegādi.</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bCs/>
          <w:sz w:val="22"/>
          <w:szCs w:val="22"/>
          <w:lang w:eastAsia="en-US"/>
        </w:rPr>
        <w:t xml:space="preserve">2.2. </w:t>
      </w:r>
      <w:r w:rsidRPr="007D45F0">
        <w:rPr>
          <w:rFonts w:ascii="Times New Roman" w:hAnsi="Times New Roman"/>
          <w:sz w:val="22"/>
          <w:szCs w:val="22"/>
          <w:lang w:eastAsia="en-US"/>
        </w:rPr>
        <w:t xml:space="preserve">Piegādātājam ir pienākums visus ar Preces piegādi un citus ar Līguma izpildi saistītos jautājumus risināt ar Pasūtītāja pārstāvi </w:t>
      </w:r>
      <w:r w:rsidRPr="007D45F0">
        <w:rPr>
          <w:rFonts w:ascii="Times New Roman" w:hAnsi="Times New Roman"/>
          <w:b/>
          <w:sz w:val="22"/>
          <w:szCs w:val="22"/>
          <w:lang w:eastAsia="en-US"/>
        </w:rPr>
        <w:t xml:space="preserve">– </w:t>
      </w:r>
      <w:r w:rsidRPr="007D45F0">
        <w:rPr>
          <w:rFonts w:ascii="Times New Roman" w:hAnsi="Times New Roman"/>
          <w:sz w:val="22"/>
          <w:szCs w:val="22"/>
          <w:lang w:eastAsia="en-US"/>
        </w:rPr>
        <w:t xml:space="preserve">projektu administratori </w:t>
      </w:r>
      <w:r w:rsidRPr="007D45F0">
        <w:rPr>
          <w:rFonts w:ascii="Times New Roman" w:hAnsi="Times New Roman"/>
          <w:b/>
          <w:sz w:val="22"/>
          <w:szCs w:val="22"/>
          <w:lang w:eastAsia="en-US"/>
        </w:rPr>
        <w:t xml:space="preserve">Lieni </w:t>
      </w:r>
      <w:proofErr w:type="spellStart"/>
      <w:r w:rsidRPr="007D45F0">
        <w:rPr>
          <w:rFonts w:ascii="Times New Roman" w:hAnsi="Times New Roman"/>
          <w:b/>
          <w:sz w:val="22"/>
          <w:szCs w:val="22"/>
          <w:lang w:eastAsia="en-US"/>
        </w:rPr>
        <w:t>Maisaku</w:t>
      </w:r>
      <w:proofErr w:type="spellEnd"/>
      <w:r w:rsidRPr="007D45F0">
        <w:rPr>
          <w:rFonts w:ascii="Times New Roman" w:hAnsi="Times New Roman"/>
          <w:sz w:val="22"/>
          <w:szCs w:val="22"/>
          <w:lang w:eastAsia="en-US"/>
        </w:rPr>
        <w:t xml:space="preserve">, tālr. 26691248, e-pasts </w:t>
      </w:r>
      <w:hyperlink r:id="rId20" w:history="1">
        <w:r w:rsidRPr="007D45F0">
          <w:rPr>
            <w:rStyle w:val="Hipersaite"/>
            <w:rFonts w:ascii="Times New Roman" w:hAnsi="Times New Roman"/>
            <w:sz w:val="22"/>
            <w:szCs w:val="22"/>
            <w:lang w:eastAsia="en-US"/>
          </w:rPr>
          <w:t>liene.maisaka@viesite.lv</w:t>
        </w:r>
      </w:hyperlink>
      <w:r w:rsidRPr="007D45F0">
        <w:rPr>
          <w:rFonts w:ascii="Times New Roman" w:hAnsi="Times New Roman"/>
          <w:sz w:val="22"/>
          <w:szCs w:val="22"/>
          <w:lang w:eastAsia="en-US"/>
        </w:rPr>
        <w:t>.</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sz w:val="22"/>
          <w:szCs w:val="22"/>
          <w:lang w:eastAsia="en-US"/>
        </w:rPr>
        <w:t xml:space="preserve">2.3. Piegādātāja kontaktpersona </w:t>
      </w:r>
      <w:r>
        <w:rPr>
          <w:rFonts w:ascii="Times New Roman" w:hAnsi="Times New Roman"/>
          <w:sz w:val="22"/>
          <w:szCs w:val="22"/>
          <w:lang w:eastAsia="en-US"/>
        </w:rPr>
        <w:t>___________________________</w:t>
      </w:r>
      <w:r w:rsidRPr="007D45F0">
        <w:rPr>
          <w:rFonts w:ascii="Times New Roman" w:hAnsi="Times New Roman"/>
          <w:sz w:val="22"/>
          <w:szCs w:val="22"/>
          <w:lang w:eastAsia="en-US"/>
        </w:rPr>
        <w:t xml:space="preserve"> .</w:t>
      </w:r>
    </w:p>
    <w:p w:rsidR="007D45F0" w:rsidRPr="007D45F0" w:rsidRDefault="007D45F0" w:rsidP="007D45F0">
      <w:pPr>
        <w:rPr>
          <w:rFonts w:ascii="Times New Roman" w:hAnsi="Times New Roman"/>
          <w:sz w:val="22"/>
          <w:szCs w:val="22"/>
          <w:lang w:eastAsia="en-US"/>
        </w:rPr>
      </w:pPr>
      <w:r w:rsidRPr="007D45F0">
        <w:rPr>
          <w:rFonts w:ascii="Times New Roman" w:hAnsi="Times New Roman"/>
          <w:bCs/>
          <w:sz w:val="22"/>
          <w:szCs w:val="22"/>
          <w:lang w:eastAsia="en-US"/>
        </w:rPr>
        <w:t xml:space="preserve">2.4. </w:t>
      </w:r>
      <w:r w:rsidRPr="007D45F0">
        <w:rPr>
          <w:rFonts w:ascii="Times New Roman" w:hAnsi="Times New Roman"/>
          <w:sz w:val="22"/>
          <w:szCs w:val="22"/>
          <w:lang w:eastAsia="en-US"/>
        </w:rPr>
        <w:t>Preču pienācīgu un pilnīgu piegādi un citu Piegādātāja līgumisko saistību izpildi apliecina abu Pušu parakstīta Preču pavadzīme.</w:t>
      </w:r>
    </w:p>
    <w:p w:rsidR="007D45F0" w:rsidRPr="007D45F0" w:rsidRDefault="007D45F0" w:rsidP="007D45F0">
      <w:pPr>
        <w:rPr>
          <w:rFonts w:ascii="Times New Roman" w:hAnsi="Times New Roman"/>
          <w:sz w:val="22"/>
          <w:szCs w:val="22"/>
        </w:rPr>
      </w:pPr>
      <w:r w:rsidRPr="007D45F0">
        <w:rPr>
          <w:rFonts w:ascii="Times New Roman" w:hAnsi="Times New Roman"/>
          <w:sz w:val="22"/>
          <w:szCs w:val="22"/>
          <w:lang w:eastAsia="en-US"/>
        </w:rPr>
        <w:t xml:space="preserve">2.5. Piegādātājs preču </w:t>
      </w:r>
      <w:r w:rsidRPr="007D45F0">
        <w:rPr>
          <w:rFonts w:ascii="Times New Roman" w:hAnsi="Times New Roman"/>
          <w:sz w:val="22"/>
          <w:szCs w:val="22"/>
          <w:u w:val="single"/>
          <w:lang w:eastAsia="en-US"/>
        </w:rPr>
        <w:t xml:space="preserve">pavadzīmē norāda šī līguma numuru,  </w:t>
      </w:r>
      <w:r w:rsidRPr="007D45F0">
        <w:rPr>
          <w:rFonts w:ascii="Times New Roman" w:hAnsi="Times New Roman"/>
          <w:sz w:val="22"/>
          <w:szCs w:val="22"/>
          <w:u w:val="single"/>
        </w:rPr>
        <w:t xml:space="preserve">projekta Nr. </w:t>
      </w:r>
      <w:r>
        <w:rPr>
          <w:rFonts w:ascii="Times New Roman" w:hAnsi="Times New Roman"/>
          <w:sz w:val="22"/>
          <w:szCs w:val="22"/>
          <w:u w:val="single"/>
        </w:rPr>
        <w:t>___________</w:t>
      </w:r>
      <w:r w:rsidRPr="007D45F0">
        <w:rPr>
          <w:rFonts w:ascii="Times New Roman" w:hAnsi="Times New Roman"/>
          <w:sz w:val="22"/>
          <w:szCs w:val="22"/>
          <w:u w:val="single"/>
        </w:rPr>
        <w:t xml:space="preserve"> un nosaukumu </w:t>
      </w:r>
      <w:r w:rsidRPr="007D45F0">
        <w:rPr>
          <w:rFonts w:ascii="Times New Roman" w:hAnsi="Times New Roman"/>
          <w:sz w:val="22"/>
          <w:szCs w:val="22"/>
        </w:rPr>
        <w:t>„Līdaku mazuļu ielaišana Viesītes ezerā”</w:t>
      </w:r>
    </w:p>
    <w:p w:rsidR="007D45F0" w:rsidRPr="007D45F0" w:rsidRDefault="007D45F0" w:rsidP="007D45F0">
      <w:pPr>
        <w:autoSpaceDE w:val="0"/>
        <w:autoSpaceDN w:val="0"/>
        <w:adjustRightInd w:val="0"/>
        <w:jc w:val="both"/>
        <w:rPr>
          <w:rFonts w:ascii="Times New Roman" w:hAnsi="Times New Roman"/>
          <w:sz w:val="22"/>
          <w:szCs w:val="22"/>
          <w:lang w:eastAsia="en-US"/>
        </w:rPr>
      </w:pPr>
    </w:p>
    <w:p w:rsidR="007D45F0" w:rsidRPr="007D45F0" w:rsidRDefault="007D45F0" w:rsidP="007D45F0">
      <w:pPr>
        <w:autoSpaceDE w:val="0"/>
        <w:autoSpaceDN w:val="0"/>
        <w:adjustRightInd w:val="0"/>
        <w:jc w:val="center"/>
        <w:rPr>
          <w:rFonts w:ascii="Times New Roman" w:hAnsi="Times New Roman"/>
          <w:sz w:val="22"/>
          <w:szCs w:val="22"/>
          <w:lang w:eastAsia="en-US"/>
        </w:rPr>
      </w:pPr>
      <w:r w:rsidRPr="007D45F0">
        <w:rPr>
          <w:rFonts w:ascii="Times New Roman" w:hAnsi="Times New Roman"/>
          <w:b/>
          <w:bCs/>
          <w:sz w:val="22"/>
          <w:szCs w:val="22"/>
          <w:lang w:eastAsia="en-US"/>
        </w:rPr>
        <w:t>3. PIRKUMA MAKSA UN NORĒĶINU KĀRTĪBA</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bCs/>
          <w:sz w:val="22"/>
          <w:szCs w:val="22"/>
          <w:lang w:eastAsia="en-US"/>
        </w:rPr>
        <w:t xml:space="preserve">3.1. </w:t>
      </w:r>
      <w:r w:rsidRPr="007D45F0">
        <w:rPr>
          <w:rFonts w:ascii="Times New Roman" w:hAnsi="Times New Roman"/>
          <w:sz w:val="22"/>
          <w:szCs w:val="22"/>
          <w:lang w:eastAsia="en-US"/>
        </w:rPr>
        <w:t>Līguma summa par pienācīgu Preču piegādi tiek noteikta</w:t>
      </w:r>
      <w:r>
        <w:rPr>
          <w:rFonts w:ascii="Times New Roman" w:hAnsi="Times New Roman"/>
          <w:sz w:val="22"/>
          <w:szCs w:val="22"/>
          <w:lang w:eastAsia="en-US"/>
        </w:rPr>
        <w:t xml:space="preserve"> EUR</w:t>
      </w:r>
      <w:r w:rsidRPr="007D45F0">
        <w:rPr>
          <w:rFonts w:ascii="Times New Roman" w:hAnsi="Times New Roman"/>
          <w:sz w:val="22"/>
          <w:szCs w:val="22"/>
          <w:lang w:eastAsia="en-US"/>
        </w:rPr>
        <w:t xml:space="preserve"> </w:t>
      </w:r>
      <w:r>
        <w:rPr>
          <w:rFonts w:ascii="Times New Roman" w:hAnsi="Times New Roman"/>
          <w:b/>
          <w:bCs/>
          <w:sz w:val="22"/>
          <w:szCs w:val="22"/>
          <w:lang w:eastAsia="en-US"/>
        </w:rPr>
        <w:t>______</w:t>
      </w:r>
      <w:r w:rsidRPr="007D45F0">
        <w:rPr>
          <w:rFonts w:ascii="Times New Roman" w:hAnsi="Times New Roman"/>
          <w:b/>
          <w:bCs/>
          <w:sz w:val="22"/>
          <w:szCs w:val="22"/>
          <w:lang w:eastAsia="en-US"/>
        </w:rPr>
        <w:t xml:space="preserve"> </w:t>
      </w:r>
      <w:r w:rsidRPr="007D45F0">
        <w:rPr>
          <w:rFonts w:ascii="Times New Roman" w:hAnsi="Times New Roman"/>
          <w:bCs/>
          <w:sz w:val="22"/>
          <w:szCs w:val="22"/>
          <w:lang w:eastAsia="en-US"/>
        </w:rPr>
        <w:t xml:space="preserve"> </w:t>
      </w:r>
      <w:r w:rsidRPr="007D45F0">
        <w:rPr>
          <w:rFonts w:ascii="Times New Roman" w:hAnsi="Times New Roman"/>
          <w:sz w:val="22"/>
          <w:szCs w:val="22"/>
          <w:lang w:eastAsia="en-US"/>
        </w:rPr>
        <w:t xml:space="preserve">t.sk. PVN 21 % </w:t>
      </w:r>
      <w:r w:rsidRPr="007D45F0">
        <w:rPr>
          <w:rFonts w:ascii="Times New Roman" w:hAnsi="Times New Roman"/>
          <w:b/>
          <w:sz w:val="22"/>
          <w:szCs w:val="22"/>
          <w:lang w:eastAsia="en-US"/>
        </w:rPr>
        <w:t xml:space="preserve">EUR </w:t>
      </w:r>
      <w:r>
        <w:rPr>
          <w:rFonts w:ascii="Times New Roman" w:hAnsi="Times New Roman"/>
          <w:b/>
          <w:sz w:val="22"/>
          <w:szCs w:val="22"/>
          <w:lang w:eastAsia="en-US"/>
        </w:rPr>
        <w:t>_____</w:t>
      </w:r>
      <w:r w:rsidRPr="007D45F0">
        <w:rPr>
          <w:rFonts w:ascii="Times New Roman" w:hAnsi="Times New Roman"/>
          <w:sz w:val="22"/>
          <w:szCs w:val="22"/>
          <w:lang w:eastAsia="en-US"/>
        </w:rPr>
        <w:t xml:space="preserve"> </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bCs/>
          <w:sz w:val="22"/>
          <w:szCs w:val="22"/>
          <w:lang w:eastAsia="en-US"/>
        </w:rPr>
        <w:t xml:space="preserve">3.3. </w:t>
      </w:r>
      <w:r w:rsidRPr="007D45F0">
        <w:rPr>
          <w:rFonts w:ascii="Times New Roman" w:hAnsi="Times New Roman"/>
          <w:sz w:val="22"/>
          <w:szCs w:val="22"/>
          <w:lang w:eastAsia="en-US"/>
        </w:rPr>
        <w:t xml:space="preserve">Šajā Līgumā norādītajā Līguma summā par Precēm ir ietverti visi Piegādātāja izdevumi, kas saistīti ar pienācīgu un pilnīgu Preču piegādi, tai skaitā iepirkuma dokumentos nenorādītiem izdevumiem, kas nepieciešami Preču pilnīgai piegādei. </w:t>
      </w:r>
    </w:p>
    <w:p w:rsidR="007D45F0" w:rsidRPr="007D45F0" w:rsidRDefault="007D45F0" w:rsidP="007D45F0">
      <w:pPr>
        <w:autoSpaceDE w:val="0"/>
        <w:autoSpaceDN w:val="0"/>
        <w:adjustRightInd w:val="0"/>
        <w:jc w:val="both"/>
        <w:rPr>
          <w:rFonts w:ascii="Times New Roman" w:hAnsi="Times New Roman"/>
          <w:sz w:val="22"/>
          <w:szCs w:val="22"/>
          <w:lang w:eastAsia="en-US"/>
        </w:rPr>
      </w:pPr>
      <w:r w:rsidRPr="007D45F0">
        <w:rPr>
          <w:rFonts w:ascii="Times New Roman" w:hAnsi="Times New Roman"/>
          <w:bCs/>
          <w:sz w:val="22"/>
          <w:szCs w:val="22"/>
          <w:lang w:eastAsia="en-US"/>
        </w:rPr>
        <w:t xml:space="preserve">3.4. </w:t>
      </w:r>
      <w:r w:rsidRPr="007D45F0">
        <w:rPr>
          <w:rFonts w:ascii="Times New Roman" w:hAnsi="Times New Roman"/>
          <w:sz w:val="22"/>
          <w:szCs w:val="22"/>
          <w:lang w:eastAsia="en-US"/>
        </w:rPr>
        <w:t>Samaksa par Precēm tiks veikta ar bezskaidras naudas pārskaitījumu uz Piegādātāja pavadzīmē norādīto bankas kontu 20 (divdesmit) dienu laikā pēc pienācīgas Preču piegādes dienas, ko apliecinās Pušu parakstīta Preču pavadzīme.</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bCs/>
          <w:sz w:val="22"/>
          <w:szCs w:val="22"/>
          <w:lang w:eastAsia="en-US"/>
        </w:rPr>
        <w:t xml:space="preserve">3.5. </w:t>
      </w:r>
      <w:r w:rsidRPr="007D45F0">
        <w:rPr>
          <w:rFonts w:ascii="Times New Roman" w:hAnsi="Times New Roman"/>
          <w:sz w:val="22"/>
          <w:szCs w:val="22"/>
          <w:lang w:eastAsia="en-US"/>
        </w:rPr>
        <w:t>Gadījumā, ja Pasūtītājs kavē šī Līguma 3.4. punktā noteikto Preču apmaksas termiņu, tam ir pienākums maksāt Piegādātājam nokavējuma procentus 0,1% (nulle komats viena procenta) apmērā no termiņā nesamaksātās summas par katru nokavējuma dienu, bet ne vairāk kā 10% (desmit procenti) no nesamaksātās summas.</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bCs/>
          <w:sz w:val="22"/>
          <w:szCs w:val="22"/>
          <w:lang w:eastAsia="en-US"/>
        </w:rPr>
        <w:lastRenderedPageBreak/>
        <w:t xml:space="preserve">3.6. </w:t>
      </w:r>
      <w:r w:rsidRPr="007D45F0">
        <w:rPr>
          <w:rFonts w:ascii="Times New Roman" w:hAnsi="Times New Roman"/>
          <w:sz w:val="22"/>
          <w:szCs w:val="22"/>
          <w:lang w:eastAsia="en-US"/>
        </w:rPr>
        <w:t xml:space="preserve">Par Līguma par preču piegādes termiņu nokavējumu Piegādātājs maksā Pasūtītājam nokavējuma procentus 0,1% (nulle komats viena procenta) apmērā no Līguma summas, bet ne vairāk kā 10% (desmit procenti)  par katru nokavējuma dienu. Šajā Līguma punktā minētais līgumsods bezierunu kārtībā tiek ieturēts no Pasūtītāja veicamā maksājuma Piegādātājam vai piedzīts normatīvajos aktos noteiktajā kārtībā. </w:t>
      </w:r>
    </w:p>
    <w:p w:rsidR="007D45F0" w:rsidRPr="007D45F0" w:rsidRDefault="007D45F0" w:rsidP="007D45F0">
      <w:pPr>
        <w:autoSpaceDE w:val="0"/>
        <w:autoSpaceDN w:val="0"/>
        <w:adjustRightInd w:val="0"/>
        <w:jc w:val="both"/>
        <w:rPr>
          <w:rFonts w:ascii="Times New Roman" w:hAnsi="Times New Roman"/>
          <w:sz w:val="22"/>
          <w:szCs w:val="22"/>
          <w:lang w:eastAsia="en-US"/>
        </w:rPr>
      </w:pPr>
      <w:r w:rsidRPr="007D45F0">
        <w:rPr>
          <w:rFonts w:ascii="Times New Roman" w:hAnsi="Times New Roman"/>
          <w:bCs/>
          <w:sz w:val="22"/>
          <w:szCs w:val="22"/>
          <w:lang w:eastAsia="en-US"/>
        </w:rPr>
        <w:t xml:space="preserve">3.7. </w:t>
      </w:r>
      <w:r w:rsidRPr="007D45F0">
        <w:rPr>
          <w:rFonts w:ascii="Times New Roman" w:hAnsi="Times New Roman"/>
          <w:sz w:val="22"/>
          <w:szCs w:val="22"/>
          <w:lang w:eastAsia="en-US"/>
        </w:rPr>
        <w:t>Ja Piegādātājs atsakās no Preču piegādes, tādējādi vienpusēji izbeidzot šo Līgumu, vai visu Preču piegādi nokavē vairāk kā par vienu mēnesi, Pasūtītājam ir tiesības vairs Preci nepieņemt, vienpusēji bez Piegādātāja piekrišanas izbeigt šo Līgumu.</w:t>
      </w:r>
    </w:p>
    <w:p w:rsidR="007D45F0" w:rsidRPr="007D45F0" w:rsidRDefault="007D45F0" w:rsidP="007D45F0">
      <w:pPr>
        <w:autoSpaceDE w:val="0"/>
        <w:autoSpaceDN w:val="0"/>
        <w:adjustRightInd w:val="0"/>
        <w:jc w:val="center"/>
        <w:rPr>
          <w:rFonts w:ascii="Times New Roman" w:hAnsi="Times New Roman"/>
          <w:bCs/>
          <w:sz w:val="22"/>
          <w:szCs w:val="22"/>
          <w:lang w:eastAsia="en-US"/>
        </w:rPr>
      </w:pPr>
    </w:p>
    <w:p w:rsidR="007D45F0" w:rsidRPr="007D45F0" w:rsidRDefault="007D45F0" w:rsidP="007D45F0">
      <w:pPr>
        <w:autoSpaceDE w:val="0"/>
        <w:autoSpaceDN w:val="0"/>
        <w:adjustRightInd w:val="0"/>
        <w:jc w:val="center"/>
        <w:rPr>
          <w:rFonts w:ascii="Times New Roman" w:hAnsi="Times New Roman"/>
          <w:sz w:val="22"/>
          <w:szCs w:val="22"/>
          <w:lang w:eastAsia="en-US"/>
        </w:rPr>
      </w:pPr>
      <w:r w:rsidRPr="007D45F0">
        <w:rPr>
          <w:rFonts w:ascii="Times New Roman" w:hAnsi="Times New Roman"/>
          <w:b/>
          <w:bCs/>
          <w:sz w:val="22"/>
          <w:szCs w:val="22"/>
          <w:lang w:eastAsia="en-US"/>
        </w:rPr>
        <w:t>4. CITI NOTEIKUMI</w:t>
      </w:r>
    </w:p>
    <w:p w:rsid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bCs/>
          <w:sz w:val="22"/>
          <w:szCs w:val="22"/>
          <w:lang w:eastAsia="en-US"/>
        </w:rPr>
        <w:t xml:space="preserve">4.1. </w:t>
      </w:r>
      <w:r w:rsidRPr="007D45F0">
        <w:rPr>
          <w:rFonts w:ascii="Times New Roman" w:hAnsi="Times New Roman"/>
          <w:sz w:val="22"/>
          <w:szCs w:val="22"/>
          <w:lang w:eastAsia="en-US"/>
        </w:rPr>
        <w:t xml:space="preserve">Šis </w:t>
      </w:r>
      <w:smartTag w:uri="schemas-tilde-lv/tildestengine" w:element="veidnes">
        <w:smartTagPr>
          <w:attr w:name="id" w:val="-1"/>
          <w:attr w:name="baseform" w:val="līgums"/>
          <w:attr w:name="text" w:val="līgums"/>
        </w:smartTagPr>
        <w:r w:rsidRPr="007D45F0">
          <w:rPr>
            <w:rFonts w:ascii="Times New Roman" w:hAnsi="Times New Roman"/>
            <w:sz w:val="22"/>
            <w:szCs w:val="22"/>
            <w:lang w:eastAsia="en-US"/>
          </w:rPr>
          <w:t>Līgums</w:t>
        </w:r>
      </w:smartTag>
      <w:r w:rsidRPr="007D45F0">
        <w:rPr>
          <w:rFonts w:ascii="Times New Roman" w:hAnsi="Times New Roman"/>
          <w:sz w:val="22"/>
          <w:szCs w:val="22"/>
          <w:lang w:eastAsia="en-US"/>
        </w:rPr>
        <w:t xml:space="preserve"> stājas spēkā no tā abpusējas parakstīšanas brīža un ir spēkā līdz Puses izpildījušas visas savas ar šo Līgumu uzņemtās saistības. </w:t>
      </w:r>
    </w:p>
    <w:p w:rsidR="007576D3" w:rsidRPr="007D45F0" w:rsidRDefault="007576D3" w:rsidP="007D45F0">
      <w:pPr>
        <w:autoSpaceDE w:val="0"/>
        <w:autoSpaceDN w:val="0"/>
        <w:adjustRightInd w:val="0"/>
        <w:spacing w:after="27"/>
        <w:jc w:val="both"/>
        <w:rPr>
          <w:rFonts w:ascii="Times New Roman" w:hAnsi="Times New Roman"/>
          <w:sz w:val="22"/>
          <w:szCs w:val="22"/>
          <w:lang w:eastAsia="en-US"/>
        </w:rPr>
      </w:pPr>
      <w:r>
        <w:rPr>
          <w:rFonts w:ascii="Times New Roman" w:hAnsi="Times New Roman"/>
          <w:sz w:val="22"/>
          <w:szCs w:val="22"/>
          <w:lang w:eastAsia="en-US"/>
        </w:rPr>
        <w:t>4.2.Puses savstarpēji vienojoties var grozīt līguma izpildes termiņus.</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bCs/>
          <w:sz w:val="22"/>
          <w:szCs w:val="22"/>
          <w:lang w:eastAsia="en-US"/>
        </w:rPr>
        <w:t>4.</w:t>
      </w:r>
      <w:r w:rsidR="007576D3">
        <w:rPr>
          <w:rFonts w:ascii="Times New Roman" w:hAnsi="Times New Roman"/>
          <w:bCs/>
          <w:sz w:val="22"/>
          <w:szCs w:val="22"/>
          <w:lang w:eastAsia="en-US"/>
        </w:rPr>
        <w:t>3</w:t>
      </w:r>
      <w:r w:rsidRPr="007D45F0">
        <w:rPr>
          <w:rFonts w:ascii="Times New Roman" w:hAnsi="Times New Roman"/>
          <w:bCs/>
          <w:sz w:val="22"/>
          <w:szCs w:val="22"/>
          <w:lang w:eastAsia="en-US"/>
        </w:rPr>
        <w:t xml:space="preserve">. </w:t>
      </w:r>
      <w:r w:rsidRPr="007D45F0">
        <w:rPr>
          <w:rFonts w:ascii="Times New Roman" w:hAnsi="Times New Roman"/>
          <w:sz w:val="22"/>
          <w:szCs w:val="22"/>
          <w:lang w:eastAsia="en-US"/>
        </w:rPr>
        <w:t xml:space="preserve">Puses vienojas par to, ka jebkurš strīds, nesaskaņa vai prasība, kas izriet no šī Līguma, kas skar to vai tā pārkāpšanu, grozīšanu, izbeigšanu vai spēkā neesamību vispirms tiks risināts pārrunu ceļā, bet ja Puses vienoties nespēj, tad tas tiks izšķirts tiesā vispārējā kārtībā, saskaņā ar Latvijas Republikas normatīvajiem aktiem. </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bCs/>
          <w:sz w:val="22"/>
          <w:szCs w:val="22"/>
          <w:lang w:eastAsia="en-US"/>
        </w:rPr>
        <w:t xml:space="preserve">4.3. </w:t>
      </w:r>
      <w:r w:rsidRPr="007D45F0">
        <w:rPr>
          <w:rFonts w:ascii="Times New Roman" w:hAnsi="Times New Roman"/>
          <w:sz w:val="22"/>
          <w:szCs w:val="22"/>
          <w:lang w:eastAsia="en-US"/>
        </w:rPr>
        <w:t xml:space="preserve">Gadījumā, ja kāda no Pusēm nav pienācīgi izpildījusi šo Līgumu, tā atlīdzina otrai Pusei visus radušos zaudējumus. </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sz w:val="22"/>
          <w:szCs w:val="22"/>
          <w:lang w:eastAsia="en-US"/>
        </w:rPr>
        <w:t>4.4. Šī līguma dokumenti ir:</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sz w:val="22"/>
          <w:szCs w:val="22"/>
          <w:lang w:eastAsia="en-US"/>
        </w:rPr>
        <w:t xml:space="preserve">4.4.1. šis līgums, </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sz w:val="22"/>
          <w:szCs w:val="22"/>
          <w:lang w:eastAsia="en-US"/>
        </w:rPr>
        <w:t>4.4.2. iepirkuma instrukcija (glabājas pie Pasūtītāja),</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sz w:val="22"/>
          <w:szCs w:val="22"/>
          <w:lang w:eastAsia="en-US"/>
        </w:rPr>
        <w:t>4.4.3. Piegādātāja piedāvājums (glabājas pie Pasūtītāja),</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sz w:val="22"/>
          <w:szCs w:val="22"/>
          <w:lang w:eastAsia="en-US"/>
        </w:rPr>
        <w:t>4.4.4. līguma grozījumi, ja tādi būs.</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r w:rsidRPr="007D45F0">
        <w:rPr>
          <w:rFonts w:ascii="Times New Roman" w:hAnsi="Times New Roman"/>
          <w:bCs/>
          <w:sz w:val="22"/>
          <w:szCs w:val="22"/>
          <w:lang w:eastAsia="en-US"/>
        </w:rPr>
        <w:t xml:space="preserve">4.4. </w:t>
      </w:r>
      <w:smartTag w:uri="schemas-tilde-lv/tildestengine" w:element="veidnes">
        <w:smartTagPr>
          <w:attr w:name="id" w:val="-1"/>
          <w:attr w:name="baseform" w:val="līgums"/>
          <w:attr w:name="text" w:val="līgums"/>
        </w:smartTagPr>
        <w:r w:rsidRPr="007D45F0">
          <w:rPr>
            <w:rFonts w:ascii="Times New Roman" w:hAnsi="Times New Roman"/>
            <w:sz w:val="22"/>
            <w:szCs w:val="22"/>
            <w:lang w:eastAsia="en-US"/>
          </w:rPr>
          <w:t>Līgums</w:t>
        </w:r>
      </w:smartTag>
      <w:r w:rsidRPr="007D45F0">
        <w:rPr>
          <w:rFonts w:ascii="Times New Roman" w:hAnsi="Times New Roman"/>
          <w:sz w:val="22"/>
          <w:szCs w:val="22"/>
          <w:lang w:eastAsia="en-US"/>
        </w:rPr>
        <w:t xml:space="preserve"> sagatavots latviešu valodā trīs identiskos eksemplāros ar vienādu juridisku spēku. Divi līguma eksemplāri glabājas pie Pasūtītāja un  viens  pie Piegādātāja. </w:t>
      </w:r>
    </w:p>
    <w:p w:rsidR="007D45F0" w:rsidRPr="007D45F0" w:rsidRDefault="007D45F0" w:rsidP="007D45F0">
      <w:pPr>
        <w:autoSpaceDE w:val="0"/>
        <w:autoSpaceDN w:val="0"/>
        <w:adjustRightInd w:val="0"/>
        <w:spacing w:after="27"/>
        <w:jc w:val="both"/>
        <w:rPr>
          <w:rFonts w:ascii="Times New Roman" w:hAnsi="Times New Roman"/>
          <w:sz w:val="22"/>
          <w:szCs w:val="22"/>
          <w:lang w:eastAsia="en-US"/>
        </w:rPr>
      </w:pPr>
    </w:p>
    <w:p w:rsidR="007D45F0" w:rsidRPr="007D45F0" w:rsidRDefault="007D45F0" w:rsidP="007D45F0">
      <w:pPr>
        <w:autoSpaceDE w:val="0"/>
        <w:autoSpaceDN w:val="0"/>
        <w:adjustRightInd w:val="0"/>
        <w:jc w:val="center"/>
        <w:rPr>
          <w:rFonts w:ascii="Times New Roman" w:hAnsi="Times New Roman"/>
          <w:b/>
          <w:caps/>
          <w:sz w:val="22"/>
          <w:szCs w:val="22"/>
          <w:lang w:eastAsia="en-US"/>
        </w:rPr>
      </w:pPr>
      <w:r w:rsidRPr="007D45F0">
        <w:rPr>
          <w:rFonts w:ascii="Times New Roman" w:hAnsi="Times New Roman"/>
          <w:b/>
          <w:bCs/>
          <w:caps/>
          <w:sz w:val="22"/>
          <w:szCs w:val="22"/>
          <w:lang w:eastAsia="en-US"/>
        </w:rPr>
        <w:t xml:space="preserve">5. </w:t>
      </w:r>
      <w:r w:rsidRPr="007D45F0">
        <w:rPr>
          <w:rFonts w:ascii="Times New Roman" w:hAnsi="Times New Roman"/>
          <w:b/>
          <w:caps/>
          <w:sz w:val="22"/>
          <w:szCs w:val="22"/>
          <w:lang w:eastAsia="en-US"/>
        </w:rPr>
        <w:t>Pušu rekvizīti un paraksti:</w:t>
      </w:r>
    </w:p>
    <w:tbl>
      <w:tblPr>
        <w:tblW w:w="0" w:type="auto"/>
        <w:tblInd w:w="378" w:type="dxa"/>
        <w:tblBorders>
          <w:top w:val="nil"/>
          <w:left w:val="nil"/>
          <w:bottom w:val="nil"/>
          <w:right w:val="nil"/>
        </w:tblBorders>
        <w:tblLayout w:type="fixed"/>
        <w:tblLook w:val="0000" w:firstRow="0" w:lastRow="0" w:firstColumn="0" w:lastColumn="0" w:noHBand="0" w:noVBand="0"/>
      </w:tblPr>
      <w:tblGrid>
        <w:gridCol w:w="4692"/>
        <w:gridCol w:w="4139"/>
      </w:tblGrid>
      <w:tr w:rsidR="007D45F0" w:rsidRPr="007D45F0" w:rsidTr="006A03F5">
        <w:trPr>
          <w:trHeight w:val="1761"/>
        </w:trPr>
        <w:tc>
          <w:tcPr>
            <w:tcW w:w="4692" w:type="dxa"/>
          </w:tcPr>
          <w:p w:rsidR="007D45F0" w:rsidRPr="007D45F0" w:rsidRDefault="007D45F0" w:rsidP="006A03F5">
            <w:pPr>
              <w:autoSpaceDE w:val="0"/>
              <w:autoSpaceDN w:val="0"/>
              <w:adjustRightInd w:val="0"/>
              <w:jc w:val="both"/>
              <w:rPr>
                <w:rFonts w:ascii="Times New Roman" w:hAnsi="Times New Roman"/>
                <w:color w:val="000000"/>
                <w:sz w:val="22"/>
                <w:szCs w:val="22"/>
                <w:lang w:eastAsia="en-US"/>
              </w:rPr>
            </w:pPr>
            <w:r w:rsidRPr="007D45F0">
              <w:rPr>
                <w:rFonts w:ascii="Times New Roman" w:hAnsi="Times New Roman"/>
                <w:b/>
                <w:bCs/>
                <w:color w:val="000000"/>
                <w:sz w:val="22"/>
                <w:szCs w:val="22"/>
                <w:lang w:eastAsia="en-US"/>
              </w:rPr>
              <w:t xml:space="preserve">PASŪTĪTĀJS: </w:t>
            </w:r>
          </w:p>
          <w:p w:rsidR="007D45F0" w:rsidRPr="007D45F0" w:rsidRDefault="007D45F0" w:rsidP="006A03F5">
            <w:pPr>
              <w:autoSpaceDE w:val="0"/>
              <w:autoSpaceDN w:val="0"/>
              <w:adjustRightInd w:val="0"/>
              <w:jc w:val="both"/>
              <w:rPr>
                <w:rFonts w:ascii="Times New Roman" w:hAnsi="Times New Roman"/>
                <w:b/>
                <w:i/>
                <w:color w:val="000000"/>
                <w:sz w:val="22"/>
                <w:szCs w:val="22"/>
                <w:lang w:eastAsia="en-US"/>
              </w:rPr>
            </w:pPr>
            <w:r w:rsidRPr="007D45F0">
              <w:rPr>
                <w:rFonts w:ascii="Times New Roman" w:hAnsi="Times New Roman"/>
                <w:b/>
                <w:i/>
                <w:color w:val="000000"/>
                <w:sz w:val="22"/>
                <w:szCs w:val="22"/>
                <w:lang w:eastAsia="en-US"/>
              </w:rPr>
              <w:t xml:space="preserve">Viesītes novada pašvaldība </w:t>
            </w:r>
          </w:p>
          <w:p w:rsidR="007D45F0" w:rsidRPr="007D45F0" w:rsidRDefault="007D45F0" w:rsidP="006A03F5">
            <w:pPr>
              <w:autoSpaceDE w:val="0"/>
              <w:autoSpaceDN w:val="0"/>
              <w:adjustRightInd w:val="0"/>
              <w:jc w:val="both"/>
              <w:rPr>
                <w:rFonts w:ascii="Times New Roman" w:hAnsi="Times New Roman"/>
                <w:color w:val="000000"/>
                <w:sz w:val="22"/>
                <w:szCs w:val="22"/>
                <w:lang w:eastAsia="en-US"/>
              </w:rPr>
            </w:pPr>
            <w:proofErr w:type="spellStart"/>
            <w:r w:rsidRPr="007D45F0">
              <w:rPr>
                <w:rFonts w:ascii="Times New Roman" w:hAnsi="Times New Roman"/>
                <w:color w:val="000000"/>
                <w:sz w:val="22"/>
                <w:szCs w:val="22"/>
                <w:lang w:eastAsia="en-US"/>
              </w:rPr>
              <w:t>Reģ</w:t>
            </w:r>
            <w:proofErr w:type="spellEnd"/>
            <w:r w:rsidRPr="007D45F0">
              <w:rPr>
                <w:rFonts w:ascii="Times New Roman" w:hAnsi="Times New Roman"/>
                <w:color w:val="000000"/>
                <w:sz w:val="22"/>
                <w:szCs w:val="22"/>
                <w:lang w:eastAsia="en-US"/>
              </w:rPr>
              <w:t xml:space="preserve">. Nr.90000045353 </w:t>
            </w:r>
          </w:p>
          <w:p w:rsidR="007D45F0" w:rsidRPr="007D45F0" w:rsidRDefault="007D45F0" w:rsidP="006A03F5">
            <w:pPr>
              <w:autoSpaceDE w:val="0"/>
              <w:autoSpaceDN w:val="0"/>
              <w:adjustRightInd w:val="0"/>
              <w:jc w:val="both"/>
              <w:rPr>
                <w:rFonts w:ascii="Times New Roman" w:hAnsi="Times New Roman"/>
                <w:color w:val="000000"/>
                <w:sz w:val="22"/>
                <w:szCs w:val="22"/>
                <w:lang w:eastAsia="en-US"/>
              </w:rPr>
            </w:pPr>
            <w:r w:rsidRPr="007D45F0">
              <w:rPr>
                <w:rFonts w:ascii="Times New Roman" w:hAnsi="Times New Roman"/>
                <w:color w:val="000000"/>
                <w:sz w:val="22"/>
                <w:szCs w:val="22"/>
                <w:lang w:eastAsia="en-US"/>
              </w:rPr>
              <w:t>Brīvības iela 10, Viesīte</w:t>
            </w:r>
          </w:p>
          <w:p w:rsidR="007D45F0" w:rsidRPr="007D45F0" w:rsidRDefault="007D45F0" w:rsidP="006A03F5">
            <w:pPr>
              <w:autoSpaceDE w:val="0"/>
              <w:autoSpaceDN w:val="0"/>
              <w:adjustRightInd w:val="0"/>
              <w:jc w:val="both"/>
              <w:rPr>
                <w:rFonts w:ascii="Times New Roman" w:hAnsi="Times New Roman"/>
                <w:color w:val="000000"/>
                <w:sz w:val="22"/>
                <w:szCs w:val="22"/>
                <w:lang w:eastAsia="en-US"/>
              </w:rPr>
            </w:pPr>
            <w:r w:rsidRPr="007D45F0">
              <w:rPr>
                <w:rFonts w:ascii="Times New Roman" w:hAnsi="Times New Roman"/>
                <w:color w:val="000000"/>
                <w:sz w:val="22"/>
                <w:szCs w:val="22"/>
                <w:lang w:eastAsia="en-US"/>
              </w:rPr>
              <w:t xml:space="preserve">Viesītes novads, LV-5237 </w:t>
            </w:r>
          </w:p>
          <w:p w:rsidR="007D45F0" w:rsidRPr="007D45F0" w:rsidRDefault="007D45F0" w:rsidP="006A03F5">
            <w:pPr>
              <w:autoSpaceDE w:val="0"/>
              <w:autoSpaceDN w:val="0"/>
              <w:adjustRightInd w:val="0"/>
              <w:jc w:val="both"/>
              <w:rPr>
                <w:rFonts w:ascii="Times New Roman" w:hAnsi="Times New Roman"/>
                <w:color w:val="000000"/>
                <w:sz w:val="22"/>
                <w:szCs w:val="22"/>
                <w:lang w:eastAsia="en-US"/>
              </w:rPr>
            </w:pPr>
            <w:r w:rsidRPr="007D45F0">
              <w:rPr>
                <w:rFonts w:ascii="Times New Roman" w:hAnsi="Times New Roman"/>
                <w:color w:val="000000"/>
                <w:sz w:val="22"/>
                <w:szCs w:val="22"/>
                <w:lang w:eastAsia="en-US"/>
              </w:rPr>
              <w:t>Banka: SEB banka</w:t>
            </w:r>
          </w:p>
          <w:p w:rsidR="007D45F0" w:rsidRPr="007D45F0" w:rsidRDefault="007D45F0" w:rsidP="006A03F5">
            <w:pPr>
              <w:autoSpaceDE w:val="0"/>
              <w:autoSpaceDN w:val="0"/>
              <w:adjustRightInd w:val="0"/>
              <w:jc w:val="both"/>
              <w:rPr>
                <w:rFonts w:ascii="Times New Roman" w:hAnsi="Times New Roman"/>
                <w:color w:val="000000"/>
                <w:sz w:val="22"/>
                <w:szCs w:val="22"/>
                <w:lang w:eastAsia="en-US"/>
              </w:rPr>
            </w:pPr>
            <w:r w:rsidRPr="007D45F0">
              <w:rPr>
                <w:rFonts w:ascii="Times New Roman" w:hAnsi="Times New Roman"/>
                <w:color w:val="000000"/>
                <w:sz w:val="22"/>
                <w:szCs w:val="22"/>
                <w:lang w:eastAsia="en-US"/>
              </w:rPr>
              <w:t>SWIFT kods: UNLALV2X</w:t>
            </w:r>
          </w:p>
          <w:p w:rsidR="007D45F0" w:rsidRPr="007D45F0" w:rsidRDefault="007D45F0" w:rsidP="006A03F5">
            <w:pPr>
              <w:autoSpaceDE w:val="0"/>
              <w:autoSpaceDN w:val="0"/>
              <w:adjustRightInd w:val="0"/>
              <w:jc w:val="both"/>
              <w:rPr>
                <w:rFonts w:ascii="Times New Roman" w:hAnsi="Times New Roman"/>
                <w:color w:val="000000"/>
                <w:sz w:val="22"/>
                <w:szCs w:val="22"/>
                <w:lang w:eastAsia="en-US"/>
              </w:rPr>
            </w:pPr>
            <w:r w:rsidRPr="007D45F0">
              <w:rPr>
                <w:rFonts w:ascii="Times New Roman" w:hAnsi="Times New Roman"/>
                <w:color w:val="000000"/>
                <w:sz w:val="22"/>
                <w:szCs w:val="22"/>
                <w:lang w:eastAsia="en-US"/>
              </w:rPr>
              <w:t xml:space="preserve">Konts: </w:t>
            </w:r>
            <w:r w:rsidRPr="007D45F0">
              <w:rPr>
                <w:rFonts w:ascii="Times New Roman" w:hAnsi="Times New Roman"/>
                <w:bCs/>
                <w:sz w:val="22"/>
                <w:szCs w:val="22"/>
              </w:rPr>
              <w:t>LV88UNLA0009200142895</w:t>
            </w:r>
            <w:r w:rsidRPr="007D45F0">
              <w:rPr>
                <w:rFonts w:ascii="Times New Roman" w:hAnsi="Times New Roman"/>
                <w:color w:val="000000"/>
                <w:sz w:val="22"/>
                <w:szCs w:val="22"/>
                <w:lang w:eastAsia="en-US"/>
              </w:rPr>
              <w:t xml:space="preserve"> </w:t>
            </w:r>
          </w:p>
          <w:p w:rsidR="007D45F0" w:rsidRPr="007D45F0" w:rsidRDefault="007D45F0" w:rsidP="006A03F5">
            <w:pPr>
              <w:autoSpaceDE w:val="0"/>
              <w:autoSpaceDN w:val="0"/>
              <w:adjustRightInd w:val="0"/>
              <w:jc w:val="both"/>
              <w:rPr>
                <w:rFonts w:ascii="Times New Roman" w:hAnsi="Times New Roman"/>
                <w:color w:val="000000"/>
                <w:sz w:val="22"/>
                <w:szCs w:val="22"/>
                <w:lang w:eastAsia="en-US"/>
              </w:rPr>
            </w:pPr>
          </w:p>
          <w:p w:rsidR="007D45F0" w:rsidRPr="007D45F0" w:rsidRDefault="007D45F0" w:rsidP="006A03F5">
            <w:pPr>
              <w:pStyle w:val="Body"/>
              <w:overflowPunct/>
              <w:autoSpaceDE/>
              <w:adjustRightInd/>
              <w:rPr>
                <w:szCs w:val="22"/>
              </w:rPr>
            </w:pPr>
            <w:r w:rsidRPr="007D45F0">
              <w:rPr>
                <w:szCs w:val="22"/>
              </w:rPr>
              <w:t>Domes priekšsēdētājs</w:t>
            </w:r>
          </w:p>
          <w:p w:rsidR="007D45F0" w:rsidRPr="007D45F0" w:rsidRDefault="007D45F0" w:rsidP="006A03F5">
            <w:pPr>
              <w:pStyle w:val="Body"/>
              <w:overflowPunct/>
              <w:autoSpaceDE/>
              <w:adjustRightInd/>
              <w:rPr>
                <w:szCs w:val="22"/>
              </w:rPr>
            </w:pPr>
          </w:p>
          <w:p w:rsidR="007D45F0" w:rsidRPr="007D45F0" w:rsidRDefault="007D45F0" w:rsidP="006A03F5">
            <w:pPr>
              <w:autoSpaceDE w:val="0"/>
              <w:autoSpaceDN w:val="0"/>
              <w:adjustRightInd w:val="0"/>
              <w:jc w:val="both"/>
              <w:rPr>
                <w:rFonts w:ascii="Times New Roman" w:hAnsi="Times New Roman"/>
                <w:color w:val="000000"/>
                <w:sz w:val="22"/>
                <w:szCs w:val="22"/>
                <w:lang w:eastAsia="en-US"/>
              </w:rPr>
            </w:pPr>
            <w:r w:rsidRPr="007D45F0">
              <w:rPr>
                <w:rFonts w:ascii="Times New Roman" w:hAnsi="Times New Roman"/>
                <w:sz w:val="22"/>
                <w:szCs w:val="22"/>
              </w:rPr>
              <w:t xml:space="preserve">______________ </w:t>
            </w:r>
            <w:r w:rsidRPr="007D45F0">
              <w:rPr>
                <w:rFonts w:ascii="Times New Roman" w:hAnsi="Times New Roman"/>
                <w:b/>
                <w:sz w:val="22"/>
                <w:szCs w:val="22"/>
              </w:rPr>
              <w:t xml:space="preserve">A. </w:t>
            </w:r>
            <w:proofErr w:type="spellStart"/>
            <w:r w:rsidRPr="007D45F0">
              <w:rPr>
                <w:rFonts w:ascii="Times New Roman" w:hAnsi="Times New Roman"/>
                <w:b/>
                <w:sz w:val="22"/>
                <w:szCs w:val="22"/>
              </w:rPr>
              <w:t>Žuks</w:t>
            </w:r>
            <w:proofErr w:type="spellEnd"/>
          </w:p>
          <w:p w:rsidR="007D45F0" w:rsidRPr="007D45F0" w:rsidRDefault="007D45F0" w:rsidP="006A03F5">
            <w:pPr>
              <w:autoSpaceDE w:val="0"/>
              <w:jc w:val="both"/>
              <w:rPr>
                <w:rFonts w:ascii="Times New Roman" w:eastAsia="Times-Bold" w:hAnsi="Times New Roman"/>
                <w:bCs/>
                <w:color w:val="000000"/>
                <w:sz w:val="22"/>
                <w:szCs w:val="22"/>
              </w:rPr>
            </w:pPr>
            <w:r w:rsidRPr="007D45F0">
              <w:rPr>
                <w:rFonts w:ascii="Times New Roman" w:hAnsi="Times New Roman"/>
                <w:color w:val="000000"/>
                <w:sz w:val="22"/>
                <w:szCs w:val="22"/>
                <w:lang w:eastAsia="en-US"/>
              </w:rPr>
              <w:t xml:space="preserve">  </w:t>
            </w:r>
            <w:r w:rsidRPr="007D45F0">
              <w:rPr>
                <w:rFonts w:ascii="Times New Roman" w:eastAsia="Times-Bold" w:hAnsi="Times New Roman"/>
                <w:bCs/>
                <w:color w:val="000000"/>
                <w:sz w:val="22"/>
                <w:szCs w:val="22"/>
              </w:rPr>
              <w:t>z.v.</w:t>
            </w:r>
          </w:p>
          <w:p w:rsidR="007D45F0" w:rsidRPr="007D45F0" w:rsidRDefault="007D45F0" w:rsidP="006A03F5">
            <w:pPr>
              <w:autoSpaceDE w:val="0"/>
              <w:autoSpaceDN w:val="0"/>
              <w:adjustRightInd w:val="0"/>
              <w:jc w:val="both"/>
              <w:rPr>
                <w:rFonts w:ascii="Times New Roman" w:hAnsi="Times New Roman"/>
                <w:color w:val="000000"/>
                <w:sz w:val="22"/>
                <w:szCs w:val="22"/>
                <w:lang w:eastAsia="en-US"/>
              </w:rPr>
            </w:pPr>
          </w:p>
        </w:tc>
        <w:tc>
          <w:tcPr>
            <w:tcW w:w="4139" w:type="dxa"/>
          </w:tcPr>
          <w:p w:rsidR="007D45F0" w:rsidRPr="007D45F0" w:rsidRDefault="007D45F0" w:rsidP="006A03F5">
            <w:pPr>
              <w:autoSpaceDE w:val="0"/>
              <w:autoSpaceDN w:val="0"/>
              <w:adjustRightInd w:val="0"/>
              <w:jc w:val="both"/>
              <w:rPr>
                <w:rFonts w:ascii="Times New Roman" w:hAnsi="Times New Roman"/>
                <w:color w:val="000000"/>
                <w:sz w:val="22"/>
                <w:szCs w:val="22"/>
                <w:lang w:eastAsia="en-US"/>
              </w:rPr>
            </w:pPr>
            <w:r w:rsidRPr="007D45F0">
              <w:rPr>
                <w:rFonts w:ascii="Times New Roman" w:hAnsi="Times New Roman"/>
                <w:b/>
                <w:bCs/>
                <w:color w:val="000000"/>
                <w:sz w:val="22"/>
                <w:szCs w:val="22"/>
                <w:lang w:eastAsia="en-US"/>
              </w:rPr>
              <w:t xml:space="preserve">PIEGĀDĀTĀJS: </w:t>
            </w:r>
          </w:p>
          <w:p w:rsidR="007D45F0" w:rsidRPr="007D45F0" w:rsidRDefault="007D45F0" w:rsidP="006A03F5">
            <w:pPr>
              <w:autoSpaceDE w:val="0"/>
              <w:autoSpaceDN w:val="0"/>
              <w:adjustRightInd w:val="0"/>
              <w:jc w:val="both"/>
              <w:rPr>
                <w:rFonts w:ascii="Times New Roman" w:hAnsi="Times New Roman"/>
                <w:color w:val="000000"/>
                <w:sz w:val="22"/>
                <w:szCs w:val="22"/>
                <w:lang w:eastAsia="en-US"/>
              </w:rPr>
            </w:pPr>
          </w:p>
        </w:tc>
      </w:tr>
    </w:tbl>
    <w:p w:rsidR="007D45F0" w:rsidRPr="007D45F0" w:rsidRDefault="007D45F0" w:rsidP="007D45F0">
      <w:pPr>
        <w:pStyle w:val="Sarakstarindkopa"/>
        <w:numPr>
          <w:ilvl w:val="0"/>
          <w:numId w:val="30"/>
        </w:numPr>
        <w:autoSpaceDE w:val="0"/>
        <w:jc w:val="both"/>
        <w:rPr>
          <w:rFonts w:eastAsia="Times-Bold"/>
          <w:bCs/>
          <w:color w:val="000000"/>
          <w:sz w:val="22"/>
          <w:szCs w:val="22"/>
        </w:rPr>
      </w:pPr>
    </w:p>
    <w:p w:rsidR="007D45F0" w:rsidRDefault="007D45F0" w:rsidP="007D45F0">
      <w:pPr>
        <w:pStyle w:val="Parasts1"/>
        <w:spacing w:after="0" w:line="240" w:lineRule="auto"/>
        <w:jc w:val="right"/>
        <w:rPr>
          <w:rFonts w:ascii="Times New Roman" w:hAnsi="Times New Roman"/>
          <w:sz w:val="24"/>
          <w:szCs w:val="24"/>
          <w:lang w:val="lv-LV"/>
        </w:rPr>
      </w:pPr>
    </w:p>
    <w:sectPr w:rsidR="007D45F0" w:rsidSect="00405FA8">
      <w:pgSz w:w="12240" w:h="15840"/>
      <w:pgMar w:top="851" w:right="1134" w:bottom="851"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EAC" w:rsidRDefault="00313EAC" w:rsidP="00CC68A8">
      <w:r>
        <w:separator/>
      </w:r>
    </w:p>
  </w:endnote>
  <w:endnote w:type="continuationSeparator" w:id="0">
    <w:p w:rsidR="00313EAC" w:rsidRDefault="00313EAC"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A8" w:rsidRDefault="00405FA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FD4" w:rsidRDefault="004148FF">
    <w:pPr>
      <w:pStyle w:val="Kjene"/>
      <w:jc w:val="center"/>
    </w:pPr>
    <w:r>
      <w:rPr>
        <w:noProof/>
      </w:rPr>
      <w:fldChar w:fldCharType="begin"/>
    </w:r>
    <w:r>
      <w:rPr>
        <w:noProof/>
      </w:rPr>
      <w:instrText xml:space="preserve"> PAGE   \* MERGEFORMAT </w:instrText>
    </w:r>
    <w:r>
      <w:rPr>
        <w:noProof/>
      </w:rPr>
      <w:fldChar w:fldCharType="separate"/>
    </w:r>
    <w:r w:rsidR="004432FC">
      <w:rPr>
        <w:noProof/>
      </w:rPr>
      <w:t>2</w:t>
    </w:r>
    <w:r>
      <w:rPr>
        <w:noProof/>
      </w:rPr>
      <w:fldChar w:fldCharType="end"/>
    </w:r>
  </w:p>
  <w:p w:rsidR="00106FD4" w:rsidRDefault="00106FD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1920"/>
      <w:docPartObj>
        <w:docPartGallery w:val="Page Numbers (Bottom of Page)"/>
        <w:docPartUnique/>
      </w:docPartObj>
    </w:sdtPr>
    <w:sdtEndPr/>
    <w:sdtContent>
      <w:p w:rsidR="00405FA8" w:rsidRDefault="004148FF">
        <w:pPr>
          <w:pStyle w:val="Kjene"/>
          <w:jc w:val="center"/>
        </w:pPr>
        <w:r>
          <w:rPr>
            <w:noProof/>
          </w:rPr>
          <w:fldChar w:fldCharType="begin"/>
        </w:r>
        <w:r>
          <w:rPr>
            <w:noProof/>
          </w:rPr>
          <w:instrText xml:space="preserve"> PAGE   \* MERGEFORMAT </w:instrText>
        </w:r>
        <w:r>
          <w:rPr>
            <w:noProof/>
          </w:rPr>
          <w:fldChar w:fldCharType="separate"/>
        </w:r>
        <w:r w:rsidR="004432FC">
          <w:rPr>
            <w:noProof/>
          </w:rPr>
          <w:t>1</w:t>
        </w:r>
        <w:r>
          <w:rPr>
            <w:noProof/>
          </w:rPr>
          <w:fldChar w:fldCharType="end"/>
        </w:r>
      </w:p>
    </w:sdtContent>
  </w:sdt>
  <w:p w:rsidR="00405FA8" w:rsidRDefault="00405FA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EAC" w:rsidRDefault="00313EAC" w:rsidP="00CC68A8">
      <w:r>
        <w:separator/>
      </w:r>
    </w:p>
  </w:footnote>
  <w:footnote w:type="continuationSeparator" w:id="0">
    <w:p w:rsidR="00313EAC" w:rsidRDefault="00313EAC" w:rsidP="00CC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A8" w:rsidRDefault="00405FA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A8" w:rsidRDefault="00405FA8">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FA8" w:rsidRDefault="00405FA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1"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D5456A"/>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C15BEF"/>
    <w:multiLevelType w:val="hybridMultilevel"/>
    <w:tmpl w:val="2F2AA6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FF20AF"/>
    <w:multiLevelType w:val="hybridMultilevel"/>
    <w:tmpl w:val="5E0665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833546"/>
    <w:multiLevelType w:val="hybridMultilevel"/>
    <w:tmpl w:val="FD7C0772"/>
    <w:lvl w:ilvl="0" w:tplc="CCBE202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D42DEE"/>
    <w:multiLevelType w:val="multilevel"/>
    <w:tmpl w:val="A2B8ECBC"/>
    <w:lvl w:ilvl="0">
      <w:start w:val="2"/>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502"/>
        </w:tabs>
        <w:ind w:left="502"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6E0459E"/>
    <w:multiLevelType w:val="hybridMultilevel"/>
    <w:tmpl w:val="72F6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6D4B1F"/>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16"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4C3468"/>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18" w15:restartNumberingAfterBreak="0">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24" w15:restartNumberingAfterBreak="0">
    <w:nsid w:val="795175E7"/>
    <w:multiLevelType w:val="hybridMultilevel"/>
    <w:tmpl w:val="F29A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4505BA"/>
    <w:multiLevelType w:val="hybridMultilevel"/>
    <w:tmpl w:val="CB68E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8"/>
  </w:num>
  <w:num w:numId="5">
    <w:abstractNumId w:val="4"/>
  </w:num>
  <w:num w:numId="6">
    <w:abstractNumId w:val="0"/>
  </w:num>
  <w:num w:numId="7">
    <w:abstractNumId w:val="0"/>
  </w:num>
  <w:num w:numId="8">
    <w:abstractNumId w:val="3"/>
  </w:num>
  <w:num w:numId="9">
    <w:abstractNumId w:val="7"/>
  </w:num>
  <w:num w:numId="10">
    <w:abstractNumId w:val="11"/>
  </w:num>
  <w:num w:numId="11">
    <w:abstractNumId w:val="1"/>
  </w:num>
  <w:num w:numId="12">
    <w:abstractNumId w:val="22"/>
  </w:num>
  <w:num w:numId="13">
    <w:abstractNumId w:val="23"/>
  </w:num>
  <w:num w:numId="14">
    <w:abstractNumId w:val="24"/>
  </w:num>
  <w:num w:numId="15">
    <w:abstractNumId w:val="5"/>
  </w:num>
  <w:num w:numId="16">
    <w:abstractNumId w:val="19"/>
  </w:num>
  <w:num w:numId="17">
    <w:abstractNumId w:val="10"/>
  </w:num>
  <w:num w:numId="18">
    <w:abstractNumId w:val="21"/>
  </w:num>
  <w:num w:numId="19">
    <w:abstractNumId w:val="0"/>
  </w:num>
  <w:num w:numId="20">
    <w:abstractNumId w:val="17"/>
  </w:num>
  <w:num w:numId="21">
    <w:abstractNumId w:val="2"/>
  </w:num>
  <w:num w:numId="22">
    <w:abstractNumId w:val="12"/>
  </w:num>
  <w:num w:numId="23">
    <w:abstractNumId w:val="14"/>
  </w:num>
  <w:num w:numId="24">
    <w:abstractNumId w:val="8"/>
  </w:num>
  <w:num w:numId="25">
    <w:abstractNumId w:val="1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5"/>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0641A"/>
    <w:rsid w:val="000427B9"/>
    <w:rsid w:val="000705A7"/>
    <w:rsid w:val="000A7101"/>
    <w:rsid w:val="000B44CB"/>
    <w:rsid w:val="000B5F59"/>
    <w:rsid w:val="000C6455"/>
    <w:rsid w:val="000D09D9"/>
    <w:rsid w:val="00106FD4"/>
    <w:rsid w:val="00146DD4"/>
    <w:rsid w:val="00151C7A"/>
    <w:rsid w:val="001577E7"/>
    <w:rsid w:val="00167557"/>
    <w:rsid w:val="00170A79"/>
    <w:rsid w:val="00172331"/>
    <w:rsid w:val="00174592"/>
    <w:rsid w:val="001829A0"/>
    <w:rsid w:val="00182DD0"/>
    <w:rsid w:val="0018568D"/>
    <w:rsid w:val="0019343C"/>
    <w:rsid w:val="001A578A"/>
    <w:rsid w:val="001C29D6"/>
    <w:rsid w:val="001D501B"/>
    <w:rsid w:val="001F565F"/>
    <w:rsid w:val="002030EB"/>
    <w:rsid w:val="00211502"/>
    <w:rsid w:val="002204B3"/>
    <w:rsid w:val="00241F2A"/>
    <w:rsid w:val="0028025B"/>
    <w:rsid w:val="00283242"/>
    <w:rsid w:val="0029154B"/>
    <w:rsid w:val="002B1639"/>
    <w:rsid w:val="002C3D7E"/>
    <w:rsid w:val="002D0998"/>
    <w:rsid w:val="002D09A5"/>
    <w:rsid w:val="002E5084"/>
    <w:rsid w:val="002F07CC"/>
    <w:rsid w:val="00306D0F"/>
    <w:rsid w:val="00313EAC"/>
    <w:rsid w:val="00317E2C"/>
    <w:rsid w:val="00333EF3"/>
    <w:rsid w:val="003662FB"/>
    <w:rsid w:val="00372208"/>
    <w:rsid w:val="00394DBE"/>
    <w:rsid w:val="003A24EF"/>
    <w:rsid w:val="003B0BB9"/>
    <w:rsid w:val="003C16FC"/>
    <w:rsid w:val="003E4B67"/>
    <w:rsid w:val="003F3DD0"/>
    <w:rsid w:val="00401789"/>
    <w:rsid w:val="0040260B"/>
    <w:rsid w:val="00405FA8"/>
    <w:rsid w:val="004068AB"/>
    <w:rsid w:val="004148FF"/>
    <w:rsid w:val="0042645C"/>
    <w:rsid w:val="00426826"/>
    <w:rsid w:val="0043296D"/>
    <w:rsid w:val="00432A56"/>
    <w:rsid w:val="00443020"/>
    <w:rsid w:val="004432FC"/>
    <w:rsid w:val="00446C4F"/>
    <w:rsid w:val="00447939"/>
    <w:rsid w:val="00456E7A"/>
    <w:rsid w:val="00457032"/>
    <w:rsid w:val="00484DB1"/>
    <w:rsid w:val="0048677B"/>
    <w:rsid w:val="004A6559"/>
    <w:rsid w:val="004D2F74"/>
    <w:rsid w:val="004E0A92"/>
    <w:rsid w:val="004E15B7"/>
    <w:rsid w:val="004E3B40"/>
    <w:rsid w:val="004E7CA1"/>
    <w:rsid w:val="004F4331"/>
    <w:rsid w:val="0052293A"/>
    <w:rsid w:val="0054252A"/>
    <w:rsid w:val="00557137"/>
    <w:rsid w:val="00562BA3"/>
    <w:rsid w:val="00585B50"/>
    <w:rsid w:val="00596B73"/>
    <w:rsid w:val="005A1AF3"/>
    <w:rsid w:val="00601D34"/>
    <w:rsid w:val="006115A1"/>
    <w:rsid w:val="00626722"/>
    <w:rsid w:val="00633B6A"/>
    <w:rsid w:val="0064550F"/>
    <w:rsid w:val="00655F62"/>
    <w:rsid w:val="00681995"/>
    <w:rsid w:val="00685457"/>
    <w:rsid w:val="006B2E68"/>
    <w:rsid w:val="006C5CA3"/>
    <w:rsid w:val="006D4427"/>
    <w:rsid w:val="006E4F18"/>
    <w:rsid w:val="00704FD1"/>
    <w:rsid w:val="0070726A"/>
    <w:rsid w:val="00712385"/>
    <w:rsid w:val="007150A3"/>
    <w:rsid w:val="00717FDA"/>
    <w:rsid w:val="00724B9E"/>
    <w:rsid w:val="0073412D"/>
    <w:rsid w:val="00750247"/>
    <w:rsid w:val="007576D3"/>
    <w:rsid w:val="00760FD2"/>
    <w:rsid w:val="00777557"/>
    <w:rsid w:val="00783710"/>
    <w:rsid w:val="0079233A"/>
    <w:rsid w:val="007929FC"/>
    <w:rsid w:val="00793452"/>
    <w:rsid w:val="007A4564"/>
    <w:rsid w:val="007D45F0"/>
    <w:rsid w:val="0083668A"/>
    <w:rsid w:val="00866E1C"/>
    <w:rsid w:val="00870D95"/>
    <w:rsid w:val="008849C7"/>
    <w:rsid w:val="008D5893"/>
    <w:rsid w:val="008E123A"/>
    <w:rsid w:val="008F159A"/>
    <w:rsid w:val="008F2329"/>
    <w:rsid w:val="00943E56"/>
    <w:rsid w:val="009441FF"/>
    <w:rsid w:val="009752E4"/>
    <w:rsid w:val="009774DB"/>
    <w:rsid w:val="00984E9C"/>
    <w:rsid w:val="009957DA"/>
    <w:rsid w:val="009A7204"/>
    <w:rsid w:val="009C655A"/>
    <w:rsid w:val="009E41C1"/>
    <w:rsid w:val="009E638E"/>
    <w:rsid w:val="009F65D6"/>
    <w:rsid w:val="00A076D6"/>
    <w:rsid w:val="00A13BAB"/>
    <w:rsid w:val="00A43BAC"/>
    <w:rsid w:val="00A77A45"/>
    <w:rsid w:val="00A8490D"/>
    <w:rsid w:val="00AA4918"/>
    <w:rsid w:val="00AB58EE"/>
    <w:rsid w:val="00AC7ABF"/>
    <w:rsid w:val="00AE090F"/>
    <w:rsid w:val="00AE1391"/>
    <w:rsid w:val="00AE4463"/>
    <w:rsid w:val="00B406A8"/>
    <w:rsid w:val="00B43ADB"/>
    <w:rsid w:val="00B501E3"/>
    <w:rsid w:val="00B62381"/>
    <w:rsid w:val="00B70FEA"/>
    <w:rsid w:val="00B7365B"/>
    <w:rsid w:val="00B866C4"/>
    <w:rsid w:val="00B94CE8"/>
    <w:rsid w:val="00BA1C69"/>
    <w:rsid w:val="00BB7119"/>
    <w:rsid w:val="00BE6F02"/>
    <w:rsid w:val="00BF1CF1"/>
    <w:rsid w:val="00BF63A2"/>
    <w:rsid w:val="00C219EB"/>
    <w:rsid w:val="00C231E5"/>
    <w:rsid w:val="00C242F9"/>
    <w:rsid w:val="00C37E25"/>
    <w:rsid w:val="00C85BA6"/>
    <w:rsid w:val="00C954A4"/>
    <w:rsid w:val="00CB2BF5"/>
    <w:rsid w:val="00CC68A8"/>
    <w:rsid w:val="00CD63A0"/>
    <w:rsid w:val="00D06805"/>
    <w:rsid w:val="00D72732"/>
    <w:rsid w:val="00D90F9A"/>
    <w:rsid w:val="00D939C5"/>
    <w:rsid w:val="00D97ED9"/>
    <w:rsid w:val="00DA0589"/>
    <w:rsid w:val="00DA6FD0"/>
    <w:rsid w:val="00DB47F1"/>
    <w:rsid w:val="00DD1869"/>
    <w:rsid w:val="00DD243F"/>
    <w:rsid w:val="00DD5DA8"/>
    <w:rsid w:val="00DF073E"/>
    <w:rsid w:val="00DF29BD"/>
    <w:rsid w:val="00E212E8"/>
    <w:rsid w:val="00E22CDA"/>
    <w:rsid w:val="00E311EA"/>
    <w:rsid w:val="00E4537B"/>
    <w:rsid w:val="00E471F9"/>
    <w:rsid w:val="00E64618"/>
    <w:rsid w:val="00E6645F"/>
    <w:rsid w:val="00E92DA0"/>
    <w:rsid w:val="00EB2C33"/>
    <w:rsid w:val="00EC5C27"/>
    <w:rsid w:val="00EC6669"/>
    <w:rsid w:val="00ED4DC5"/>
    <w:rsid w:val="00EE62E8"/>
    <w:rsid w:val="00EF599C"/>
    <w:rsid w:val="00EF64C1"/>
    <w:rsid w:val="00F02559"/>
    <w:rsid w:val="00F03DE4"/>
    <w:rsid w:val="00F065C9"/>
    <w:rsid w:val="00F066DC"/>
    <w:rsid w:val="00F3788B"/>
    <w:rsid w:val="00F57277"/>
    <w:rsid w:val="00F643DA"/>
    <w:rsid w:val="00F645AE"/>
    <w:rsid w:val="00F70700"/>
    <w:rsid w:val="00F83ED8"/>
    <w:rsid w:val="00F912B5"/>
    <w:rsid w:val="00FA20DD"/>
    <w:rsid w:val="00FB5A81"/>
    <w:rsid w:val="00FB7B30"/>
    <w:rsid w:val="00FC0B48"/>
    <w:rsid w:val="00FC5A1E"/>
    <w:rsid w:val="00FD276C"/>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6637956"/>
  <w15:docId w15:val="{C6C511C8-6C9A-4EC1-A034-D5CD8077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uiPriority w:val="9"/>
    <w:rsid w:val="004E0A92"/>
    <w:rPr>
      <w:rFonts w:asciiTheme="majorHAnsi" w:eastAsiaTheme="majorEastAsia" w:hAnsiTheme="majorHAnsi" w:cstheme="majorBidi"/>
      <w:b/>
      <w:bCs/>
      <w:color w:val="365F91" w:themeColor="accent1" w:themeShade="BF"/>
      <w:sz w:val="28"/>
      <w:szCs w:val="28"/>
      <w:lang w:eastAsia="lv-LV"/>
    </w:rPr>
  </w:style>
  <w:style w:type="character" w:styleId="Neatrisintapieminana">
    <w:name w:val="Unresolved Mention"/>
    <w:basedOn w:val="Noklusjumarindkopasfonts"/>
    <w:uiPriority w:val="99"/>
    <w:semiHidden/>
    <w:unhideWhenUsed/>
    <w:rsid w:val="002D0998"/>
    <w:rPr>
      <w:color w:val="605E5C"/>
      <w:shd w:val="clear" w:color="auto" w:fill="E1DFDD"/>
    </w:rPr>
  </w:style>
  <w:style w:type="paragraph" w:customStyle="1" w:styleId="Body">
    <w:name w:val="Body"/>
    <w:aliases w:val="Text,2,Macro,Plain"/>
    <w:basedOn w:val="Parasts"/>
    <w:rsid w:val="007D45F0"/>
    <w:pPr>
      <w:overflowPunct w:val="0"/>
      <w:autoSpaceDE w:val="0"/>
      <w:autoSpaceDN w:val="0"/>
      <w:adjustRightInd w:val="0"/>
    </w:pPr>
    <w:rPr>
      <w:rFonts w:ascii="Times New Roman" w:eastAsia="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124155744">
      <w:bodyDiv w:val="1"/>
      <w:marLeft w:val="0"/>
      <w:marRight w:val="0"/>
      <w:marTop w:val="0"/>
      <w:marBottom w:val="0"/>
      <w:divBdr>
        <w:top w:val="none" w:sz="0" w:space="0" w:color="auto"/>
        <w:left w:val="none" w:sz="0" w:space="0" w:color="auto"/>
        <w:bottom w:val="none" w:sz="0" w:space="0" w:color="auto"/>
        <w:right w:val="none" w:sz="0" w:space="0" w:color="auto"/>
      </w:divBdr>
    </w:div>
    <w:div w:id="1766684018">
      <w:bodyDiv w:val="1"/>
      <w:marLeft w:val="0"/>
      <w:marRight w:val="0"/>
      <w:marTop w:val="0"/>
      <w:marBottom w:val="0"/>
      <w:divBdr>
        <w:top w:val="none" w:sz="0" w:space="0" w:color="auto"/>
        <w:left w:val="none" w:sz="0" w:space="0" w:color="auto"/>
        <w:bottom w:val="none" w:sz="0" w:space="0" w:color="auto"/>
        <w:right w:val="none" w:sz="0" w:space="0" w:color="auto"/>
      </w:divBdr>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www.viesite.lv/?page_id=3026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6.vid.gov.lv/VID_PD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liene.maisaka@viesit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lvija.eglite@viesite.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esite.lv/wp-content/uploads/2018/04/Kartiba_Nereglamentetiem_iepirkumiem.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iene.maisaka@viesite.lv"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CF42D-2851-4686-891C-570F79EA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6</Pages>
  <Words>7674</Words>
  <Characters>4375</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120</cp:revision>
  <cp:lastPrinted>2019-02-14T07:53:00Z</cp:lastPrinted>
  <dcterms:created xsi:type="dcterms:W3CDTF">2017-01-23T07:08:00Z</dcterms:created>
  <dcterms:modified xsi:type="dcterms:W3CDTF">2019-02-14T07:55:00Z</dcterms:modified>
</cp:coreProperties>
</file>