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8F" w:rsidRDefault="0007048F" w:rsidP="0007048F">
      <w:pPr>
        <w:jc w:val="center"/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</w:pPr>
      <w:r>
        <w:rPr>
          <w:noProof/>
          <w:lang w:eastAsia="lv-LV"/>
        </w:rPr>
        <w:drawing>
          <wp:inline distT="0" distB="0" distL="0" distR="0">
            <wp:extent cx="2552700" cy="1318197"/>
            <wp:effectExtent l="0" t="0" r="0" b="0"/>
            <wp:docPr id="1" name="Picture 1" descr="http://site-550587.mozfiles.com/files/550587/Pumpurs_midi_ar_ma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550587.mozfiles.com/files/550587/Pumpurs_midi_ar_mal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70" cy="131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7D" w:rsidRPr="00166032" w:rsidRDefault="005575E9">
      <w:pP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</w:pP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Uzmanību! Viesītes novada pašvaldība uzsāk dalību 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projektā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 xml:space="preserve"> “PuMPuRS”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,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kas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sniedz 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5.-12. klašu skolēniem</w:t>
      </w:r>
      <w:r w:rsidR="00166032"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iespēju pieteikties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</w:t>
      </w:r>
      <w:r w:rsidR="00166032"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šādam atbalstam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:</w:t>
      </w:r>
      <w:r w:rsidRPr="00166032">
        <w:rPr>
          <w:rFonts w:ascii="Helvetica" w:hAnsi="Helvetica" w:cs="Helvetica"/>
          <w:color w:val="1D2129"/>
          <w:sz w:val="24"/>
          <w:szCs w:val="21"/>
        </w:rPr>
        <w:br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sym w:font="Symbol" w:char="F0A7"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Konsultācijas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(pedagogs, psihologs, sociālais pedagogs, pedagoga palīgs, speciālās izglītības pedagogs, surdotulks, asistents, </w:t>
      </w:r>
      <w:r w:rsidR="0016707D"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logopēds, 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ergoterapeits);</w:t>
      </w:r>
      <w:r w:rsidRPr="00166032">
        <w:rPr>
          <w:rFonts w:ascii="Helvetica" w:hAnsi="Helvetica" w:cs="Helvetica"/>
          <w:color w:val="1D2129"/>
          <w:sz w:val="24"/>
          <w:szCs w:val="21"/>
        </w:rPr>
        <w:br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sym w:font="Symbol" w:char="F0A7"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Kompensācija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</w:t>
      </w:r>
      <w:r w:rsidRPr="0007048F">
        <w:rPr>
          <w:rFonts w:ascii="Helvetica" w:hAnsi="Helvetica" w:cs="Helvetica"/>
          <w:b/>
          <w:color w:val="1D2129"/>
          <w:sz w:val="24"/>
          <w:szCs w:val="21"/>
          <w:shd w:val="clear" w:color="auto" w:fill="FFFFFF"/>
        </w:rPr>
        <w:t>par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:</w:t>
      </w:r>
      <w:r w:rsidRPr="00166032">
        <w:rPr>
          <w:rFonts w:ascii="Helvetica" w:hAnsi="Helvetica" w:cs="Helvetica"/>
          <w:color w:val="1D2129"/>
          <w:sz w:val="24"/>
          <w:szCs w:val="21"/>
        </w:rPr>
        <w:br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- sabiedriskā transporta biļetēm</w:t>
      </w:r>
      <w:r w:rsidRPr="00166032">
        <w:rPr>
          <w:rFonts w:ascii="Helvetica" w:hAnsi="Helvetica" w:cs="Helvetica"/>
          <w:color w:val="1D2129"/>
          <w:sz w:val="24"/>
          <w:szCs w:val="21"/>
        </w:rPr>
        <w:t xml:space="preserve"> (nokļūšanai  no dzīvesvietas izglītības iestādē)</w:t>
      </w:r>
      <w:r w:rsidRPr="00166032">
        <w:rPr>
          <w:rFonts w:ascii="Helvetica" w:hAnsi="Helvetica" w:cs="Helvetica"/>
          <w:color w:val="1D2129"/>
          <w:sz w:val="24"/>
          <w:szCs w:val="21"/>
        </w:rPr>
        <w:br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- individuālās lietošanas priekšmetiem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(apģērbs, apavi, higiēnas preces)</w:t>
      </w:r>
      <w:r w:rsidRPr="00166032">
        <w:rPr>
          <w:rFonts w:ascii="Helvetica" w:hAnsi="Helvetica" w:cs="Helvetica"/>
          <w:color w:val="1D2129"/>
          <w:sz w:val="24"/>
          <w:szCs w:val="21"/>
        </w:rPr>
        <w:br/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- speciālo transportu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(izglītojamiem ar invaliditāti</w:t>
      </w:r>
      <w:r w:rsidR="007B7EDB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).</w:t>
      </w:r>
    </w:p>
    <w:p w:rsidR="007B7EDB" w:rsidRDefault="00166032">
      <w:pP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</w:pP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Aicinām pieteikties ieinteresētos skolēnus un viņu vecākus</w:t>
      </w:r>
      <w:r w:rsidR="00191B36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iesniedzot zemā</w:t>
      </w:r>
      <w:r w:rsidR="0007048F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k</w:t>
      </w:r>
      <w:r w:rsidR="00191B36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minēto rakstisko iesniegumu klašu audzinātājām.</w:t>
      </w:r>
    </w:p>
    <w:p w:rsidR="007B7EDB" w:rsidRDefault="007B7EDB">
      <w:pP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</w:pPr>
    </w:p>
    <w:p w:rsidR="00191B36" w:rsidRDefault="00191B36">
      <w:pP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Vēlos pieteikt savu dēlu/ meitu ____________________  projekta 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“PuMPuRS”</w:t>
      </w: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ietvaros šādām aktivitātēm (atzīmēt interesējošo):</w:t>
      </w:r>
    </w:p>
    <w:p w:rsidR="00191B36" w:rsidRPr="00191B36" w:rsidRDefault="00191B36" w:rsidP="00191B36">
      <w:pPr>
        <w:pStyle w:val="ListParagraph"/>
        <w:numPr>
          <w:ilvl w:val="0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Konsultācijas</w:t>
      </w:r>
      <w:bookmarkStart w:id="0" w:name="_GoBack"/>
      <w:bookmarkEnd w:id="0"/>
    </w:p>
    <w:p w:rsidR="00191B36" w:rsidRPr="00191B36" w:rsidRDefault="00191B36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P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edagogs</w:t>
      </w: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 (norādīt mācību priekšmetu/s: ___________________ )</w:t>
      </w:r>
    </w:p>
    <w:p w:rsidR="00191B36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P</w:t>
      </w:r>
      <w:r w:rsidR="00191B36"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sihologs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ociālais pedagogs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peciālās izglītības pedagogs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urdotulks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A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sistents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Logopēds</w:t>
      </w:r>
    </w:p>
    <w:p w:rsidR="007B7EDB" w:rsidRPr="007B7EDB" w:rsidRDefault="007B7EDB" w:rsidP="00191B36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E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rgoterapeits</w:t>
      </w:r>
    </w:p>
    <w:p w:rsidR="007B7EDB" w:rsidRPr="007B7EDB" w:rsidRDefault="007B7EDB" w:rsidP="007B7EDB">
      <w:pPr>
        <w:pStyle w:val="ListParagraph"/>
        <w:ind w:left="1140"/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</w:p>
    <w:p w:rsidR="007B7EDB" w:rsidRPr="007B7EDB" w:rsidRDefault="007B7EDB" w:rsidP="007B7EDB">
      <w:pPr>
        <w:pStyle w:val="ListParagraph"/>
        <w:numPr>
          <w:ilvl w:val="0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Kompensācijas</w:t>
      </w:r>
    </w:p>
    <w:p w:rsidR="007B7EDB" w:rsidRPr="007B7EDB" w:rsidRDefault="007B7EDB" w:rsidP="007B7EDB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abiedriskā transporta biļetēm</w:t>
      </w:r>
    </w:p>
    <w:p w:rsidR="007B7EDB" w:rsidRPr="007B7EDB" w:rsidRDefault="007B7EDB" w:rsidP="007B7EDB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I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ndividuālās lietošanas priekšmetiem</w:t>
      </w: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(apģērbs, apavi, higiēnas preces)</w:t>
      </w:r>
    </w:p>
    <w:p w:rsidR="007B7EDB" w:rsidRDefault="007B7EDB" w:rsidP="007B7EDB">
      <w:pPr>
        <w:pStyle w:val="ListParagraph"/>
        <w:numPr>
          <w:ilvl w:val="1"/>
          <w:numId w:val="1"/>
        </w:numPr>
        <w:rPr>
          <w:rFonts w:ascii="Helvetica" w:hAnsi="Helvetica" w:cs="Helvetica"/>
          <w:color w:val="1D2129"/>
          <w:sz w:val="28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Speciālajam transportam</w:t>
      </w:r>
      <w:r w:rsidRPr="00166032"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 xml:space="preserve"> (izglītojamiem ar invaliditāti</w:t>
      </w:r>
      <w:r>
        <w:rPr>
          <w:rFonts w:ascii="Helvetica" w:hAnsi="Helvetica" w:cs="Helvetica"/>
          <w:color w:val="1D2129"/>
          <w:sz w:val="24"/>
          <w:szCs w:val="21"/>
          <w:shd w:val="clear" w:color="auto" w:fill="FFFFFF"/>
        </w:rPr>
        <w:t>)</w:t>
      </w:r>
    </w:p>
    <w:p w:rsidR="007B7EDB" w:rsidRDefault="007B7EDB" w:rsidP="007B7EDB">
      <w:pPr>
        <w:rPr>
          <w:rFonts w:ascii="Helvetica" w:hAnsi="Helvetica"/>
          <w:sz w:val="24"/>
        </w:rPr>
      </w:pPr>
    </w:p>
    <w:p w:rsidR="007B7EDB" w:rsidRDefault="007B7EDB" w:rsidP="007B7ED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Vecāka/ aizbildņa vārds, uzvārds ___________________</w:t>
      </w:r>
    </w:p>
    <w:p w:rsidR="007B7EDB" w:rsidRDefault="007B7EDB" w:rsidP="007B7ED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Paraksts _________________</w:t>
      </w:r>
    </w:p>
    <w:p w:rsidR="007B7EDB" w:rsidRPr="007B7EDB" w:rsidRDefault="007B7EDB" w:rsidP="007B7EDB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Datums _____________</w:t>
      </w:r>
    </w:p>
    <w:sectPr w:rsidR="007B7EDB" w:rsidRPr="007B7EDB" w:rsidSect="007B7ED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BD3"/>
    <w:multiLevelType w:val="hybridMultilevel"/>
    <w:tmpl w:val="193C8E56"/>
    <w:lvl w:ilvl="0" w:tplc="02AA741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4"/>
    <w:rsid w:val="0007048F"/>
    <w:rsid w:val="00166032"/>
    <w:rsid w:val="0016707D"/>
    <w:rsid w:val="00191B36"/>
    <w:rsid w:val="00285C6A"/>
    <w:rsid w:val="00313564"/>
    <w:rsid w:val="005575E9"/>
    <w:rsid w:val="007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</dc:creator>
  <cp:lastModifiedBy>LauraL</cp:lastModifiedBy>
  <cp:revision>1</cp:revision>
  <cp:lastPrinted>2018-01-02T12:56:00Z</cp:lastPrinted>
  <dcterms:created xsi:type="dcterms:W3CDTF">2018-01-02T11:47:00Z</dcterms:created>
  <dcterms:modified xsi:type="dcterms:W3CDTF">2018-01-02T13:49:00Z</dcterms:modified>
</cp:coreProperties>
</file>